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B8" w:rsidRDefault="00926C4F" w:rsidP="00D978B8">
      <w:pPr>
        <w:jc w:val="center"/>
        <w:rPr>
          <w:b/>
          <w:sz w:val="20"/>
        </w:rPr>
      </w:pPr>
      <w:r>
        <w:rPr>
          <w:b/>
          <w:sz w:val="20"/>
        </w:rPr>
        <w:t>Wzór oświadczenia W</w:t>
      </w:r>
      <w:r w:rsidRPr="00926C4F">
        <w:rPr>
          <w:b/>
          <w:sz w:val="20"/>
        </w:rPr>
        <w:t xml:space="preserve">ytwórcy do przekazania do OSD informacji o ilości energii wyprodukowanej </w:t>
      </w:r>
      <w:r w:rsidR="00CC1B3B">
        <w:rPr>
          <w:b/>
          <w:sz w:val="20"/>
        </w:rPr>
        <w:t>w mikroinstalacji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FE0086" w:rsidRPr="007F0D5E" w:rsidTr="008479E4">
        <w:trPr>
          <w:trHeight w:val="431"/>
        </w:trPr>
        <w:tc>
          <w:tcPr>
            <w:tcW w:w="4762" w:type="dxa"/>
          </w:tcPr>
          <w:p w:rsidR="00FE0086" w:rsidRPr="000606E4" w:rsidRDefault="00FE0086" w:rsidP="008479E4">
            <w:pPr>
              <w:rPr>
                <w:rFonts w:cs="Arial"/>
                <w:b/>
                <w:color w:val="000000"/>
              </w:rPr>
            </w:pPr>
            <w:r w:rsidRPr="000606E4">
              <w:rPr>
                <w:rFonts w:cs="Arial"/>
                <w:b/>
                <w:color w:val="000000"/>
                <w:szCs w:val="22"/>
              </w:rPr>
              <w:t xml:space="preserve">Dane </w:t>
            </w:r>
            <w:r w:rsidR="000E5608">
              <w:rPr>
                <w:rFonts w:cs="Arial"/>
                <w:b/>
                <w:color w:val="000000"/>
                <w:szCs w:val="22"/>
              </w:rPr>
              <w:t>W</w:t>
            </w:r>
            <w:r w:rsidRPr="000606E4">
              <w:rPr>
                <w:rFonts w:cs="Arial"/>
                <w:b/>
                <w:color w:val="000000"/>
                <w:szCs w:val="22"/>
              </w:rPr>
              <w:t>ytwórcy:</w:t>
            </w:r>
          </w:p>
        </w:tc>
      </w:tr>
      <w:tr w:rsidR="00FE0086" w:rsidRPr="007F0D5E" w:rsidTr="008479E4">
        <w:trPr>
          <w:trHeight w:val="228"/>
        </w:trPr>
        <w:tc>
          <w:tcPr>
            <w:tcW w:w="4762" w:type="dxa"/>
          </w:tcPr>
          <w:p w:rsidR="00FE0086" w:rsidRPr="000606E4" w:rsidRDefault="00FE0086" w:rsidP="00B72BEE">
            <w:pPr>
              <w:rPr>
                <w:rFonts w:cs="Arial"/>
              </w:rPr>
            </w:pPr>
            <w:r w:rsidRPr="00FE0086">
              <w:rPr>
                <w:rFonts w:cs="Arial"/>
                <w:szCs w:val="22"/>
                <w:highlight w:val="lightGray"/>
              </w:rPr>
              <w:t>.................................................</w:t>
            </w:r>
          </w:p>
        </w:tc>
      </w:tr>
      <w:tr w:rsidR="00FE0086" w:rsidRPr="007F0D5E" w:rsidTr="008479E4">
        <w:trPr>
          <w:trHeight w:val="431"/>
        </w:trPr>
        <w:tc>
          <w:tcPr>
            <w:tcW w:w="4762" w:type="dxa"/>
          </w:tcPr>
          <w:p w:rsidR="00FE0086" w:rsidRPr="000606E4" w:rsidRDefault="00FE0086" w:rsidP="00B72BEE">
            <w:pPr>
              <w:rPr>
                <w:rFonts w:cs="Arial"/>
                <w:i/>
                <w:sz w:val="16"/>
                <w:szCs w:val="16"/>
              </w:rPr>
            </w:pPr>
            <w:r w:rsidRPr="000606E4">
              <w:rPr>
                <w:rFonts w:cs="Arial"/>
                <w:i/>
                <w:sz w:val="16"/>
                <w:szCs w:val="16"/>
              </w:rPr>
              <w:t xml:space="preserve">     (imię i nazwisko/nazwa)</w:t>
            </w:r>
          </w:p>
        </w:tc>
      </w:tr>
      <w:tr w:rsidR="00FE0086" w:rsidRPr="007F0D5E" w:rsidTr="008479E4">
        <w:trPr>
          <w:trHeight w:val="431"/>
        </w:trPr>
        <w:tc>
          <w:tcPr>
            <w:tcW w:w="4762" w:type="dxa"/>
          </w:tcPr>
          <w:p w:rsidR="00FE0086" w:rsidRPr="000606E4" w:rsidRDefault="00FE0086" w:rsidP="00B72BEE">
            <w:pPr>
              <w:rPr>
                <w:rFonts w:cs="Arial"/>
              </w:rPr>
            </w:pPr>
            <w:r w:rsidRPr="00FE0086">
              <w:rPr>
                <w:rFonts w:cs="Arial"/>
                <w:szCs w:val="22"/>
                <w:highlight w:val="lightGray"/>
              </w:rPr>
              <w:t>.................................................</w:t>
            </w:r>
          </w:p>
        </w:tc>
      </w:tr>
      <w:tr w:rsidR="00FE0086" w:rsidRPr="007F0D5E" w:rsidTr="008479E4">
        <w:trPr>
          <w:trHeight w:val="185"/>
        </w:trPr>
        <w:tc>
          <w:tcPr>
            <w:tcW w:w="4762" w:type="dxa"/>
          </w:tcPr>
          <w:p w:rsidR="00FE0086" w:rsidRPr="000606E4" w:rsidRDefault="00FE0086" w:rsidP="00B72BEE">
            <w:pPr>
              <w:rPr>
                <w:rFonts w:cs="Arial"/>
                <w:i/>
                <w:sz w:val="16"/>
                <w:szCs w:val="16"/>
              </w:rPr>
            </w:pPr>
            <w:r w:rsidRPr="000606E4">
              <w:rPr>
                <w:rFonts w:cs="Arial"/>
                <w:i/>
                <w:sz w:val="16"/>
                <w:szCs w:val="16"/>
              </w:rPr>
              <w:t xml:space="preserve"> (adres: ul./al./pl. oraz nr budynku/lokalu)</w:t>
            </w:r>
          </w:p>
        </w:tc>
      </w:tr>
    </w:tbl>
    <w:p w:rsidR="007F0D5E" w:rsidRPr="00717CF4" w:rsidRDefault="007F0D5E" w:rsidP="00717CF4">
      <w:pPr>
        <w:spacing w:after="0"/>
        <w:ind w:left="4962" w:firstLine="702"/>
        <w:rPr>
          <w:rFonts w:ascii="Arial" w:hAnsi="Arial" w:cs="Arial"/>
          <w:b/>
        </w:rPr>
      </w:pPr>
      <w:r w:rsidRPr="00717CF4">
        <w:rPr>
          <w:rFonts w:ascii="Arial" w:hAnsi="Arial" w:cs="Arial"/>
          <w:b/>
        </w:rPr>
        <w:t>PGE Dystrybucja S.A.</w:t>
      </w:r>
    </w:p>
    <w:p w:rsidR="007F0D5E" w:rsidRPr="00717CF4" w:rsidRDefault="007F0D5E" w:rsidP="00717CF4">
      <w:pPr>
        <w:spacing w:after="0"/>
        <w:ind w:left="4962" w:firstLine="702"/>
        <w:rPr>
          <w:rFonts w:ascii="Arial" w:hAnsi="Arial" w:cs="Arial"/>
          <w:b/>
        </w:rPr>
      </w:pPr>
      <w:r w:rsidRPr="00717CF4">
        <w:rPr>
          <w:rFonts w:ascii="Arial" w:hAnsi="Arial" w:cs="Arial"/>
          <w:b/>
        </w:rPr>
        <w:t xml:space="preserve">Oddział </w:t>
      </w:r>
      <w:r w:rsidR="00CB7D00">
        <w:rPr>
          <w:rFonts w:ascii="Arial" w:hAnsi="Arial" w:cs="Arial"/>
          <w:b/>
        </w:rPr>
        <w:t>Rzeszów</w:t>
      </w:r>
    </w:p>
    <w:p w:rsidR="007F0D5E" w:rsidRPr="00717CF4" w:rsidRDefault="00CB7D00" w:rsidP="00717CF4">
      <w:pPr>
        <w:pStyle w:val="Tekstpodstawowy2"/>
        <w:spacing w:after="0" w:line="240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…………………………</w:t>
      </w:r>
      <w:bookmarkStart w:id="0" w:name="_GoBack"/>
      <w:bookmarkEnd w:id="0"/>
    </w:p>
    <w:p w:rsidR="007F0D5E" w:rsidRPr="000E5608" w:rsidRDefault="007F0D5E" w:rsidP="000E5608">
      <w:pPr>
        <w:pStyle w:val="Tekstpodstawowy2"/>
        <w:spacing w:before="240" w:line="240" w:lineRule="auto"/>
        <w:rPr>
          <w:rFonts w:ascii="Arial" w:hAnsi="Arial" w:cs="Arial"/>
          <w:b/>
        </w:rPr>
      </w:pPr>
    </w:p>
    <w:p w:rsidR="000E5608" w:rsidRPr="000E5608" w:rsidRDefault="000E5608" w:rsidP="000E5608">
      <w:pPr>
        <w:pStyle w:val="Tekstpodstawowy2"/>
        <w:spacing w:after="240" w:line="240" w:lineRule="auto"/>
        <w:jc w:val="center"/>
        <w:rPr>
          <w:rFonts w:ascii="Arial" w:hAnsi="Arial" w:cs="Arial"/>
          <w:b/>
          <w:i/>
          <w:spacing w:val="20"/>
          <w:kern w:val="16"/>
          <w:sz w:val="22"/>
        </w:rPr>
      </w:pPr>
      <w:r w:rsidRPr="000E5608">
        <w:rPr>
          <w:rFonts w:ascii="Arial" w:hAnsi="Arial" w:cs="Arial"/>
          <w:b/>
          <w:spacing w:val="20"/>
          <w:kern w:val="16"/>
          <w:sz w:val="22"/>
        </w:rPr>
        <w:t>OŚWIADCZENIE WYTWÓRCY</w:t>
      </w:r>
    </w:p>
    <w:p w:rsidR="000E5608" w:rsidRPr="000E5608" w:rsidRDefault="00926C4F" w:rsidP="000E5608">
      <w:pPr>
        <w:pStyle w:val="Tekstpodstawowy2"/>
        <w:spacing w:before="120" w:line="240" w:lineRule="auto"/>
        <w:jc w:val="center"/>
        <w:rPr>
          <w:rFonts w:ascii="Arial" w:hAnsi="Arial" w:cs="Arial"/>
          <w:b/>
          <w:i/>
        </w:rPr>
      </w:pPr>
      <w:r w:rsidRPr="00926C4F">
        <w:rPr>
          <w:rFonts w:ascii="Arial" w:hAnsi="Arial" w:cs="Arial"/>
          <w:b/>
          <w:kern w:val="16"/>
        </w:rPr>
        <w:t>zgodnie z art. 5 ust. 2 pkt. 3 ustawy o odnawialnych źródłach energii na potrzeby przekazywania sprawozdań Prezesowi URE albo zgodnie z art. 20 ust. 2 pkt. 4 ustawy o odnawialnych źródłach energii na potrzeby przekazywania sprawozdań Prezesowi ARR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028"/>
      </w:tblGrid>
      <w:tr w:rsidR="00926C4F" w:rsidRPr="00514D3A" w:rsidTr="00926C4F">
        <w:trPr>
          <w:trHeight w:val="587"/>
          <w:jc w:val="center"/>
        </w:trPr>
        <w:tc>
          <w:tcPr>
            <w:tcW w:w="525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</w:rPr>
              <w:t>1.</w:t>
            </w:r>
          </w:p>
        </w:tc>
        <w:tc>
          <w:tcPr>
            <w:tcW w:w="9028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  <w:sz w:val="16"/>
              </w:rPr>
            </w:pPr>
            <w:r w:rsidRPr="00926C4F">
              <w:rPr>
                <w:rFonts w:ascii="Arial" w:hAnsi="Arial" w:cs="Arial"/>
                <w:sz w:val="16"/>
              </w:rPr>
              <w:t>OKRES ROZLICZENIOWY:</w:t>
            </w:r>
          </w:p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  <w:highlight w:val="lightGray"/>
              </w:rPr>
              <w:t>………….</w:t>
            </w:r>
            <w:r w:rsidRPr="00926C4F">
              <w:rPr>
                <w:rFonts w:ascii="Arial" w:hAnsi="Arial" w:cs="Arial"/>
              </w:rPr>
              <w:t xml:space="preserve"> kwartał   </w:t>
            </w:r>
            <w:r w:rsidRPr="00926C4F">
              <w:rPr>
                <w:rFonts w:ascii="Arial" w:hAnsi="Arial" w:cs="Arial"/>
                <w:highlight w:val="lightGray"/>
              </w:rPr>
              <w:t>…………….</w:t>
            </w:r>
            <w:r w:rsidRPr="00926C4F">
              <w:rPr>
                <w:rFonts w:ascii="Arial" w:hAnsi="Arial" w:cs="Arial"/>
              </w:rPr>
              <w:t xml:space="preserve"> roku</w:t>
            </w:r>
          </w:p>
        </w:tc>
      </w:tr>
      <w:tr w:rsidR="00926C4F" w:rsidRPr="00514D3A" w:rsidTr="00926C4F">
        <w:trPr>
          <w:trHeight w:val="702"/>
          <w:jc w:val="center"/>
        </w:trPr>
        <w:tc>
          <w:tcPr>
            <w:tcW w:w="525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</w:rPr>
              <w:t>2.</w:t>
            </w:r>
          </w:p>
        </w:tc>
        <w:tc>
          <w:tcPr>
            <w:tcW w:w="9028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  <w:sz w:val="16"/>
              </w:rPr>
            </w:pPr>
            <w:r w:rsidRPr="00926C4F">
              <w:rPr>
                <w:rFonts w:ascii="Arial" w:hAnsi="Arial" w:cs="Arial"/>
                <w:sz w:val="16"/>
              </w:rPr>
              <w:t xml:space="preserve">NR PPE: </w:t>
            </w:r>
            <w:r w:rsidRPr="00926C4F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</w:p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  <w:highlight w:val="lightGray"/>
              </w:rPr>
              <w:t>……………………………………………………………………………………………..</w:t>
            </w:r>
          </w:p>
        </w:tc>
      </w:tr>
      <w:tr w:rsidR="00926C4F" w:rsidRPr="00514D3A" w:rsidTr="00926C4F">
        <w:trPr>
          <w:trHeight w:val="586"/>
          <w:jc w:val="center"/>
        </w:trPr>
        <w:tc>
          <w:tcPr>
            <w:tcW w:w="525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</w:rPr>
              <w:t>3.</w:t>
            </w:r>
          </w:p>
        </w:tc>
        <w:tc>
          <w:tcPr>
            <w:tcW w:w="9028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  <w:sz w:val="16"/>
              </w:rPr>
            </w:pPr>
            <w:r w:rsidRPr="00926C4F">
              <w:rPr>
                <w:rFonts w:ascii="Arial" w:hAnsi="Arial" w:cs="Arial"/>
                <w:sz w:val="16"/>
              </w:rPr>
              <w:t xml:space="preserve">ILOŚĆ WYTWORZONEJ ENERGII ELEKTRYCZNEJ </w:t>
            </w:r>
          </w:p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  <w:highlight w:val="lightGray"/>
              </w:rPr>
              <w:t>…………………</w:t>
            </w:r>
            <w:r w:rsidRPr="00926C4F">
              <w:rPr>
                <w:rFonts w:ascii="Arial" w:hAnsi="Arial" w:cs="Arial"/>
              </w:rPr>
              <w:t xml:space="preserve">  </w:t>
            </w:r>
            <w:r w:rsidRPr="00926C4F">
              <w:rPr>
                <w:rFonts w:ascii="Arial" w:hAnsi="Arial" w:cs="Arial"/>
                <w:sz w:val="16"/>
              </w:rPr>
              <w:t>[kWh]</w:t>
            </w:r>
          </w:p>
        </w:tc>
      </w:tr>
      <w:tr w:rsidR="00926C4F" w:rsidRPr="00514D3A" w:rsidTr="00926C4F">
        <w:trPr>
          <w:trHeight w:val="708"/>
          <w:jc w:val="center"/>
        </w:trPr>
        <w:tc>
          <w:tcPr>
            <w:tcW w:w="525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</w:rPr>
              <w:t>4.</w:t>
            </w:r>
          </w:p>
        </w:tc>
        <w:tc>
          <w:tcPr>
            <w:tcW w:w="9028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  <w:sz w:val="16"/>
              </w:rPr>
            </w:pPr>
            <w:r w:rsidRPr="00926C4F">
              <w:rPr>
                <w:rFonts w:ascii="Arial" w:hAnsi="Arial" w:cs="Arial"/>
                <w:sz w:val="16"/>
              </w:rPr>
              <w:t>ILOŚĆ ENERGII ELEKTRYCZNEJ sprzedanej sprzedawcy zobowiązanemu</w:t>
            </w:r>
          </w:p>
          <w:p w:rsidR="00926C4F" w:rsidRPr="00926C4F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  <w:vertAlign w:val="superscript"/>
              </w:rPr>
            </w:pPr>
            <w:r w:rsidRPr="00926C4F">
              <w:rPr>
                <w:rFonts w:ascii="Arial" w:hAnsi="Arial" w:cs="Arial"/>
                <w:highlight w:val="lightGray"/>
              </w:rPr>
              <w:t>…………………</w:t>
            </w:r>
            <w:r w:rsidRPr="00926C4F">
              <w:rPr>
                <w:rFonts w:ascii="Arial" w:hAnsi="Arial" w:cs="Arial"/>
              </w:rPr>
              <w:t xml:space="preserve">  </w:t>
            </w:r>
            <w:r w:rsidRPr="00926C4F">
              <w:rPr>
                <w:rFonts w:ascii="Arial" w:hAnsi="Arial" w:cs="Arial"/>
                <w:sz w:val="16"/>
              </w:rPr>
              <w:t>[kWh]</w:t>
            </w:r>
          </w:p>
        </w:tc>
      </w:tr>
      <w:tr w:rsidR="00926C4F" w:rsidRPr="00514D3A" w:rsidTr="00926C4F">
        <w:trPr>
          <w:trHeight w:val="2629"/>
          <w:jc w:val="center"/>
        </w:trPr>
        <w:tc>
          <w:tcPr>
            <w:tcW w:w="525" w:type="dxa"/>
            <w:vAlign w:val="center"/>
          </w:tcPr>
          <w:p w:rsidR="00926C4F" w:rsidRPr="00926C4F" w:rsidRDefault="00926C4F" w:rsidP="00926C4F">
            <w:pPr>
              <w:pStyle w:val="Tekstpodstawowy2"/>
              <w:spacing w:after="0" w:line="240" w:lineRule="auto"/>
              <w:rPr>
                <w:rFonts w:ascii="Arial" w:hAnsi="Arial" w:cs="Arial"/>
                <w:i/>
              </w:rPr>
            </w:pPr>
            <w:r w:rsidRPr="00926C4F">
              <w:rPr>
                <w:rFonts w:ascii="Arial" w:hAnsi="Arial" w:cs="Arial"/>
              </w:rPr>
              <w:t>5.</w:t>
            </w:r>
          </w:p>
        </w:tc>
        <w:tc>
          <w:tcPr>
            <w:tcW w:w="9028" w:type="dxa"/>
            <w:vAlign w:val="center"/>
          </w:tcPr>
          <w:p w:rsidR="00926C4F" w:rsidRPr="002D6B00" w:rsidRDefault="00926C4F" w:rsidP="00926C4F">
            <w:pPr>
              <w:pStyle w:val="Tekstpodstawowy2"/>
              <w:spacing w:after="40" w:line="240" w:lineRule="auto"/>
              <w:rPr>
                <w:rFonts w:ascii="Arial" w:hAnsi="Arial" w:cs="Arial"/>
                <w:i/>
              </w:rPr>
            </w:pPr>
            <w:r w:rsidRPr="002D6B00">
              <w:rPr>
                <w:rFonts w:ascii="Arial" w:hAnsi="Arial" w:cs="Arial"/>
              </w:rPr>
              <w:t xml:space="preserve">RODZAJ MIKROINSTALACJI </w:t>
            </w:r>
          </w:p>
          <w:p w:rsidR="00926C4F" w:rsidRPr="002D6B00" w:rsidRDefault="00926C4F" w:rsidP="00926C4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B00">
              <w:rPr>
                <w:rFonts w:ascii="Arial" w:hAnsi="Arial" w:cs="Arial"/>
                <w:sz w:val="20"/>
                <w:szCs w:val="20"/>
              </w:rPr>
              <w:t>Mikroinstalacja wykorzystująca:</w:t>
            </w:r>
            <w:r w:rsidRPr="002D6B0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66370" cy="111125"/>
                      <wp:effectExtent l="0" t="0" r="24130" b="22225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.15pt;margin-top:3.9pt;width:13.1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>hydroenergię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42545</wp:posOffset>
                      </wp:positionV>
                      <wp:extent cx="166370" cy="111125"/>
                      <wp:effectExtent l="0" t="0" r="24130" b="22225"/>
                      <wp:wrapNone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.25pt;margin-top:3.35pt;width:13.1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 xml:space="preserve">energię z wiatru 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57785</wp:posOffset>
                      </wp:positionV>
                      <wp:extent cx="166370" cy="111125"/>
                      <wp:effectExtent l="0" t="0" r="24130" b="222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5.1pt;margin-top:4.55pt;width:13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 xml:space="preserve">energię geotermalną 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184785" cy="111125"/>
                      <wp:effectExtent l="0" t="0" r="24765" b="2222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5pt;margin-top:3.95pt;width:14.5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>energię promieniowania słonecznego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69215</wp:posOffset>
                      </wp:positionV>
                      <wp:extent cx="166370" cy="111125"/>
                      <wp:effectExtent l="0" t="0" r="24130" b="22225"/>
                      <wp:wrapNone/>
                      <wp:docPr id="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.35pt;margin-top:5.45pt;width:13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 xml:space="preserve">biogaz inny niż rolniczy 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51435</wp:posOffset>
                      </wp:positionV>
                      <wp:extent cx="166370" cy="111125"/>
                      <wp:effectExtent l="0" t="0" r="24130" b="22225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.05pt;margin-top:4.05pt;width:13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>biomasę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55880</wp:posOffset>
                      </wp:positionV>
                      <wp:extent cx="180340" cy="111125"/>
                      <wp:effectExtent l="0" t="0" r="10160" b="22225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5pt;margin-top:4.4pt;width:14.2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>mieszankę biopłynów z innymi paliwami</w:t>
            </w:r>
          </w:p>
          <w:p w:rsidR="002D6B00" w:rsidRPr="002D6B00" w:rsidRDefault="00C73121" w:rsidP="002D6B0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1293" w:hanging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66370" cy="111125"/>
                      <wp:effectExtent l="0" t="0" r="24130" b="222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5.45pt;margin-top:3pt;width:13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D6B00" w:rsidRPr="002D6B00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2F5366" w:rsidRPr="002D6B00" w:rsidRDefault="002F5366" w:rsidP="002F536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2079" w:rsidRPr="002D6B00" w:rsidRDefault="00A32079" w:rsidP="00A3207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C4F" w:rsidRDefault="00926C4F" w:rsidP="00926C4F">
      <w:pPr>
        <w:pStyle w:val="Tekstpodstawowy2"/>
        <w:spacing w:before="60"/>
        <w:rPr>
          <w:rFonts w:ascii="Arial" w:hAnsi="Arial" w:cs="Arial"/>
        </w:rPr>
      </w:pPr>
      <w:r w:rsidRPr="00926C4F">
        <w:rPr>
          <w:rFonts w:ascii="Arial" w:hAnsi="Arial" w:cs="Arial"/>
        </w:rPr>
        <w:t>Oświadczam, że przedstawione dane są prawdziwe i rzeczywiste.</w:t>
      </w:r>
    </w:p>
    <w:p w:rsidR="00926C4F" w:rsidRDefault="00926C4F" w:rsidP="000E5608">
      <w:pPr>
        <w:spacing w:after="0" w:line="240" w:lineRule="auto"/>
        <w:jc w:val="right"/>
        <w:rPr>
          <w:rFonts w:ascii="Arial" w:hAnsi="Arial" w:cs="Arial"/>
          <w:sz w:val="20"/>
          <w:highlight w:val="lightGray"/>
        </w:rPr>
      </w:pPr>
    </w:p>
    <w:p w:rsidR="000E5608" w:rsidRPr="000E5608" w:rsidRDefault="000E5608" w:rsidP="000E560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E5608">
        <w:rPr>
          <w:rFonts w:ascii="Arial" w:hAnsi="Arial" w:cs="Arial"/>
          <w:sz w:val="20"/>
          <w:highlight w:val="lightGray"/>
        </w:rPr>
        <w:t>...................................................................</w:t>
      </w:r>
    </w:p>
    <w:p w:rsidR="000E5608" w:rsidRPr="000E5608" w:rsidRDefault="000E5608" w:rsidP="000E5608">
      <w:pPr>
        <w:spacing w:after="0" w:line="240" w:lineRule="auto"/>
        <w:ind w:left="6237"/>
        <w:jc w:val="center"/>
        <w:rPr>
          <w:rFonts w:ascii="Arial" w:hAnsi="Arial" w:cs="Arial"/>
          <w:i/>
          <w:sz w:val="16"/>
          <w:szCs w:val="16"/>
        </w:rPr>
      </w:pPr>
      <w:r w:rsidRPr="000E5608">
        <w:rPr>
          <w:rFonts w:ascii="Arial" w:hAnsi="Arial" w:cs="Arial"/>
          <w:i/>
          <w:sz w:val="16"/>
          <w:szCs w:val="16"/>
        </w:rPr>
        <w:t>(czytelny podpis wytwórcy)</w:t>
      </w:r>
    </w:p>
    <w:p w:rsidR="000E5608" w:rsidRPr="000E5608" w:rsidRDefault="000E5608" w:rsidP="000E5608">
      <w:pPr>
        <w:spacing w:after="0" w:line="240" w:lineRule="auto"/>
        <w:ind w:left="6237"/>
        <w:jc w:val="center"/>
        <w:rPr>
          <w:rFonts w:ascii="Arial" w:hAnsi="Arial" w:cs="Arial"/>
          <w:i/>
          <w:sz w:val="16"/>
          <w:szCs w:val="16"/>
        </w:rPr>
      </w:pPr>
    </w:p>
    <w:p w:rsidR="000E5608" w:rsidRPr="000E5608" w:rsidRDefault="000E5608" w:rsidP="000E560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E5608">
        <w:rPr>
          <w:rFonts w:ascii="Arial" w:hAnsi="Arial" w:cs="Arial"/>
          <w:sz w:val="20"/>
          <w:highlight w:val="lightGray"/>
        </w:rPr>
        <w:t>……………………………..,</w:t>
      </w:r>
      <w:r w:rsidRPr="000E5608">
        <w:rPr>
          <w:rFonts w:ascii="Arial" w:hAnsi="Arial" w:cs="Arial"/>
          <w:sz w:val="20"/>
        </w:rPr>
        <w:t xml:space="preserve"> dnia </w:t>
      </w:r>
      <w:r w:rsidRPr="000E5608">
        <w:rPr>
          <w:rFonts w:ascii="Arial" w:hAnsi="Arial" w:cs="Arial"/>
          <w:sz w:val="20"/>
          <w:highlight w:val="lightGray"/>
        </w:rPr>
        <w:t>……………………..</w:t>
      </w:r>
      <w:r w:rsidRPr="000E5608">
        <w:rPr>
          <w:rFonts w:ascii="Arial" w:hAnsi="Arial" w:cs="Arial"/>
          <w:sz w:val="20"/>
        </w:rPr>
        <w:t xml:space="preserve"> r.</w:t>
      </w:r>
    </w:p>
    <w:p w:rsidR="00EC3346" w:rsidRPr="007646C7" w:rsidRDefault="008479E4" w:rsidP="008479E4">
      <w:pPr>
        <w:spacing w:line="240" w:lineRule="auto"/>
        <w:ind w:left="5664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0E5608" w:rsidRPr="000E5608">
        <w:rPr>
          <w:rFonts w:ascii="Arial" w:hAnsi="Arial" w:cs="Arial"/>
          <w:i/>
          <w:sz w:val="16"/>
          <w:szCs w:val="16"/>
        </w:rPr>
        <w:t>(miejscowość)                              (data)</w:t>
      </w:r>
    </w:p>
    <w:sectPr w:rsidR="00EC3346" w:rsidRPr="007646C7" w:rsidSect="008479E4">
      <w:headerReference w:type="default" r:id="rId9"/>
      <w:footerReference w:type="default" r:id="rId10"/>
      <w:pgSz w:w="11906" w:h="16838" w:code="9"/>
      <w:pgMar w:top="454" w:right="851" w:bottom="510" w:left="90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80" w:rsidRDefault="007C0D80" w:rsidP="004F55DC">
      <w:pPr>
        <w:spacing w:after="0" w:line="240" w:lineRule="auto"/>
      </w:pPr>
      <w:r>
        <w:separator/>
      </w:r>
    </w:p>
  </w:endnote>
  <w:endnote w:type="continuationSeparator" w:id="0">
    <w:p w:rsidR="007C0D80" w:rsidRDefault="007C0D80" w:rsidP="004F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F4" w:rsidRPr="00C0258E" w:rsidRDefault="00717CF4" w:rsidP="00717CF4">
    <w:pPr>
      <w:pStyle w:val="Stopka"/>
      <w:pBdr>
        <w:top w:val="single" w:sz="4" w:space="1" w:color="auto"/>
      </w:pBdr>
      <w:tabs>
        <w:tab w:val="clear" w:pos="4536"/>
        <w:tab w:val="center" w:pos="4962"/>
      </w:tabs>
      <w:spacing w:before="240"/>
      <w:ind w:firstLine="709"/>
      <w:jc w:val="right"/>
      <w:rPr>
        <w:rFonts w:cs="Arial"/>
        <w:i/>
      </w:rPr>
    </w:pPr>
  </w:p>
  <w:p w:rsidR="00717CF4" w:rsidRDefault="00717CF4" w:rsidP="00717CF4">
    <w:pPr>
      <w:pStyle w:val="Stopka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80" w:rsidRDefault="007C0D80" w:rsidP="004F55DC">
      <w:pPr>
        <w:spacing w:after="0" w:line="240" w:lineRule="auto"/>
      </w:pPr>
      <w:r>
        <w:separator/>
      </w:r>
    </w:p>
  </w:footnote>
  <w:footnote w:type="continuationSeparator" w:id="0">
    <w:p w:rsidR="007C0D80" w:rsidRDefault="007C0D80" w:rsidP="004F55DC">
      <w:pPr>
        <w:spacing w:after="0" w:line="240" w:lineRule="auto"/>
      </w:pPr>
      <w:r>
        <w:continuationSeparator/>
      </w:r>
    </w:p>
  </w:footnote>
  <w:footnote w:id="1">
    <w:p w:rsidR="00926C4F" w:rsidRPr="00B66400" w:rsidRDefault="00926C4F" w:rsidP="00926C4F">
      <w:pPr>
        <w:pStyle w:val="Tekstprzypisudolnego"/>
        <w:ind w:left="142" w:hanging="142"/>
        <w:rPr>
          <w:sz w:val="16"/>
          <w:szCs w:val="16"/>
        </w:rPr>
      </w:pPr>
      <w:r w:rsidRPr="00656D5C">
        <w:rPr>
          <w:rStyle w:val="Odwoanieprzypisudolnego"/>
          <w:sz w:val="18"/>
          <w:szCs w:val="16"/>
        </w:rPr>
        <w:footnoteRef/>
      </w:r>
      <w:r w:rsidRPr="00656D5C">
        <w:rPr>
          <w:sz w:val="18"/>
          <w:szCs w:val="16"/>
        </w:rPr>
        <w:t xml:space="preserve"> </w:t>
      </w:r>
      <w:r>
        <w:rPr>
          <w:sz w:val="16"/>
          <w:szCs w:val="16"/>
        </w:rPr>
        <w:t xml:space="preserve"> N</w:t>
      </w:r>
      <w:r w:rsidRPr="00B66400">
        <w:rPr>
          <w:sz w:val="16"/>
          <w:szCs w:val="16"/>
        </w:rPr>
        <w:t>umer Punktu Poboru Energii (PPE) wskazany w Umowie</w:t>
      </w:r>
      <w:r>
        <w:rPr>
          <w:sz w:val="16"/>
          <w:szCs w:val="16"/>
        </w:rPr>
        <w:t>.</w:t>
      </w:r>
    </w:p>
  </w:footnote>
  <w:footnote w:id="2">
    <w:p w:rsidR="00926C4F" w:rsidRPr="00B66400" w:rsidRDefault="00926C4F" w:rsidP="00926C4F">
      <w:pPr>
        <w:pStyle w:val="Tekstprzypisudolnego"/>
        <w:ind w:left="142" w:hanging="142"/>
        <w:jc w:val="both"/>
        <w:rPr>
          <w:sz w:val="16"/>
          <w:szCs w:val="16"/>
        </w:rPr>
      </w:pPr>
      <w:r w:rsidRPr="00656D5C">
        <w:rPr>
          <w:rStyle w:val="Odwoanieprzypisudolnego"/>
          <w:sz w:val="18"/>
          <w:szCs w:val="16"/>
        </w:rPr>
        <w:footnoteRef/>
      </w:r>
      <w:r w:rsidRPr="00B664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Należy </w:t>
      </w:r>
      <w:r w:rsidRPr="00B66400">
        <w:rPr>
          <w:sz w:val="16"/>
          <w:szCs w:val="16"/>
        </w:rPr>
        <w:t xml:space="preserve">zaznaczyć „x” tylko przy jednym podpunkcie; w przypadku kilku rodzajów OZE należy wypełnić niniejszy formularz odrębnie </w:t>
      </w:r>
      <w:r>
        <w:rPr>
          <w:sz w:val="16"/>
          <w:szCs w:val="16"/>
        </w:rPr>
        <w:t>dla każdego rodzaju mikroinstalacji.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39" w:rsidRDefault="00EC7839">
    <w:pPr>
      <w:pStyle w:val="Nagwek"/>
    </w:pPr>
  </w:p>
  <w:p w:rsidR="00EC7839" w:rsidRPr="00EC7839" w:rsidRDefault="00EC7839" w:rsidP="00EC7839">
    <w:pPr>
      <w:tabs>
        <w:tab w:val="left" w:pos="5095"/>
      </w:tabs>
      <w:rPr>
        <w:rFonts w:cs="Arial"/>
      </w:rPr>
    </w:pPr>
    <w:r w:rsidRPr="00EC7839">
      <w:rPr>
        <w:rFonts w:cs="Arial"/>
        <w:noProof/>
        <w:lang w:eastAsia="pl-PL"/>
      </w:rPr>
      <w:drawing>
        <wp:inline distT="0" distB="0" distL="0" distR="0" wp14:anchorId="3D7175D2" wp14:editId="44C1CDBC">
          <wp:extent cx="1014723" cy="771525"/>
          <wp:effectExtent l="0" t="0" r="0" b="0"/>
          <wp:docPr id="2" name="Obraz 2" descr="Logo PG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E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23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839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180"/>
    <w:multiLevelType w:val="hybridMultilevel"/>
    <w:tmpl w:val="255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CCB"/>
    <w:multiLevelType w:val="hybridMultilevel"/>
    <w:tmpl w:val="4FB2AE3A"/>
    <w:lvl w:ilvl="0" w:tplc="F646904C">
      <w:start w:val="1"/>
      <w:numFmt w:val="decimal"/>
      <w:lvlText w:val="5.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6A5619"/>
    <w:multiLevelType w:val="hybridMultilevel"/>
    <w:tmpl w:val="68B8CD7E"/>
    <w:lvl w:ilvl="0" w:tplc="77AEB7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3BC8"/>
    <w:multiLevelType w:val="hybridMultilevel"/>
    <w:tmpl w:val="A9E65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3FD9"/>
    <w:multiLevelType w:val="hybridMultilevel"/>
    <w:tmpl w:val="6B507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6"/>
    <w:rsid w:val="000456D1"/>
    <w:rsid w:val="0008162C"/>
    <w:rsid w:val="000860E2"/>
    <w:rsid w:val="000A1395"/>
    <w:rsid w:val="000B23B6"/>
    <w:rsid w:val="000D2B84"/>
    <w:rsid w:val="000E5608"/>
    <w:rsid w:val="00105DB6"/>
    <w:rsid w:val="001263B0"/>
    <w:rsid w:val="001727CA"/>
    <w:rsid w:val="001A51B4"/>
    <w:rsid w:val="001A528D"/>
    <w:rsid w:val="001A7FD1"/>
    <w:rsid w:val="001C5CCA"/>
    <w:rsid w:val="001E0A58"/>
    <w:rsid w:val="001E0DE0"/>
    <w:rsid w:val="00270A1B"/>
    <w:rsid w:val="00272401"/>
    <w:rsid w:val="00290A31"/>
    <w:rsid w:val="002D6B00"/>
    <w:rsid w:val="002D755B"/>
    <w:rsid w:val="002F2EE7"/>
    <w:rsid w:val="002F5366"/>
    <w:rsid w:val="003003D0"/>
    <w:rsid w:val="003026C4"/>
    <w:rsid w:val="0030282F"/>
    <w:rsid w:val="00310BA8"/>
    <w:rsid w:val="00374766"/>
    <w:rsid w:val="00380B2E"/>
    <w:rsid w:val="003837A1"/>
    <w:rsid w:val="00383866"/>
    <w:rsid w:val="003C0B0D"/>
    <w:rsid w:val="003C67A8"/>
    <w:rsid w:val="00410114"/>
    <w:rsid w:val="00467254"/>
    <w:rsid w:val="004B113B"/>
    <w:rsid w:val="004E150D"/>
    <w:rsid w:val="004F55DC"/>
    <w:rsid w:val="00507BD8"/>
    <w:rsid w:val="00511378"/>
    <w:rsid w:val="005305B2"/>
    <w:rsid w:val="00574525"/>
    <w:rsid w:val="005E0052"/>
    <w:rsid w:val="005F5859"/>
    <w:rsid w:val="00600D84"/>
    <w:rsid w:val="00601BF0"/>
    <w:rsid w:val="006455DD"/>
    <w:rsid w:val="00681916"/>
    <w:rsid w:val="006C7BE6"/>
    <w:rsid w:val="006E73B2"/>
    <w:rsid w:val="006F267E"/>
    <w:rsid w:val="00705BF1"/>
    <w:rsid w:val="00717CF4"/>
    <w:rsid w:val="0073624B"/>
    <w:rsid w:val="00736C3D"/>
    <w:rsid w:val="007646C7"/>
    <w:rsid w:val="00776466"/>
    <w:rsid w:val="007A3735"/>
    <w:rsid w:val="007B3348"/>
    <w:rsid w:val="007C0D80"/>
    <w:rsid w:val="007C25E2"/>
    <w:rsid w:val="007F0D5E"/>
    <w:rsid w:val="00810153"/>
    <w:rsid w:val="008479E4"/>
    <w:rsid w:val="00856962"/>
    <w:rsid w:val="008B6D11"/>
    <w:rsid w:val="008D0A77"/>
    <w:rsid w:val="008D59DF"/>
    <w:rsid w:val="00901234"/>
    <w:rsid w:val="00926C4F"/>
    <w:rsid w:val="00977A54"/>
    <w:rsid w:val="009C0DA6"/>
    <w:rsid w:val="009C4802"/>
    <w:rsid w:val="009E506C"/>
    <w:rsid w:val="00A01D23"/>
    <w:rsid w:val="00A23CCE"/>
    <w:rsid w:val="00A32079"/>
    <w:rsid w:val="00A44978"/>
    <w:rsid w:val="00A54045"/>
    <w:rsid w:val="00AE348E"/>
    <w:rsid w:val="00AF6B8A"/>
    <w:rsid w:val="00B56DB9"/>
    <w:rsid w:val="00C400A7"/>
    <w:rsid w:val="00C5621E"/>
    <w:rsid w:val="00C700A4"/>
    <w:rsid w:val="00C73121"/>
    <w:rsid w:val="00C76B43"/>
    <w:rsid w:val="00C86877"/>
    <w:rsid w:val="00C9378E"/>
    <w:rsid w:val="00CB7D00"/>
    <w:rsid w:val="00CC1B3B"/>
    <w:rsid w:val="00D161BA"/>
    <w:rsid w:val="00D23347"/>
    <w:rsid w:val="00D5322C"/>
    <w:rsid w:val="00D54115"/>
    <w:rsid w:val="00D54506"/>
    <w:rsid w:val="00D77F62"/>
    <w:rsid w:val="00D978B8"/>
    <w:rsid w:val="00DC6EB2"/>
    <w:rsid w:val="00DF485A"/>
    <w:rsid w:val="00E75398"/>
    <w:rsid w:val="00E82314"/>
    <w:rsid w:val="00EC3346"/>
    <w:rsid w:val="00EC5B5E"/>
    <w:rsid w:val="00EC7839"/>
    <w:rsid w:val="00F069E4"/>
    <w:rsid w:val="00F1501F"/>
    <w:rsid w:val="00F440C2"/>
    <w:rsid w:val="00F854E4"/>
    <w:rsid w:val="00FA62A7"/>
    <w:rsid w:val="00FD2974"/>
    <w:rsid w:val="00FE0086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C33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0">
    <w:name w:val="styl0"/>
    <w:basedOn w:val="Normalny"/>
    <w:rsid w:val="00EC33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paragraph" w:customStyle="1" w:styleId="StyleT">
    <w:name w:val="StyleT"/>
    <w:basedOn w:val="styl0"/>
    <w:next w:val="Normalny"/>
    <w:rsid w:val="00EC3346"/>
    <w:pPr>
      <w:keepLines/>
      <w:widowControl w:val="0"/>
      <w:tabs>
        <w:tab w:val="clear" w:pos="9072"/>
      </w:tabs>
      <w:adjustRightInd w:val="0"/>
      <w:spacing w:before="240" w:line="360" w:lineRule="atLeast"/>
      <w:jc w:val="right"/>
    </w:pPr>
    <w:rPr>
      <w:color w:val="auto"/>
      <w:szCs w:val="20"/>
    </w:rPr>
  </w:style>
  <w:style w:type="paragraph" w:styleId="NormalnyWeb">
    <w:name w:val="Normal (Web)"/>
    <w:basedOn w:val="Normalny"/>
    <w:uiPriority w:val="99"/>
    <w:rsid w:val="00AE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DC"/>
  </w:style>
  <w:style w:type="paragraph" w:styleId="Stopka">
    <w:name w:val="footer"/>
    <w:basedOn w:val="Normalny"/>
    <w:link w:val="StopkaZnak"/>
    <w:uiPriority w:val="99"/>
    <w:unhideWhenUsed/>
    <w:rsid w:val="004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DC"/>
  </w:style>
  <w:style w:type="character" w:styleId="Odwoaniedokomentarza">
    <w:name w:val="annotation reference"/>
    <w:basedOn w:val="Domylnaczcionkaakapitu"/>
    <w:uiPriority w:val="99"/>
    <w:semiHidden/>
    <w:unhideWhenUsed/>
    <w:rsid w:val="00705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B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E1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7A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0D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arinner">
    <w:name w:val="p.parinner"/>
    <w:uiPriority w:val="99"/>
    <w:rsid w:val="007F0D5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7F0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6C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6C4F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rsid w:val="00926C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C33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0">
    <w:name w:val="styl0"/>
    <w:basedOn w:val="Normalny"/>
    <w:rsid w:val="00EC33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paragraph" w:customStyle="1" w:styleId="StyleT">
    <w:name w:val="StyleT"/>
    <w:basedOn w:val="styl0"/>
    <w:next w:val="Normalny"/>
    <w:rsid w:val="00EC3346"/>
    <w:pPr>
      <w:keepLines/>
      <w:widowControl w:val="0"/>
      <w:tabs>
        <w:tab w:val="clear" w:pos="9072"/>
      </w:tabs>
      <w:adjustRightInd w:val="0"/>
      <w:spacing w:before="240" w:line="360" w:lineRule="atLeast"/>
      <w:jc w:val="right"/>
    </w:pPr>
    <w:rPr>
      <w:color w:val="auto"/>
      <w:szCs w:val="20"/>
    </w:rPr>
  </w:style>
  <w:style w:type="paragraph" w:styleId="NormalnyWeb">
    <w:name w:val="Normal (Web)"/>
    <w:basedOn w:val="Normalny"/>
    <w:uiPriority w:val="99"/>
    <w:rsid w:val="00AE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DC"/>
  </w:style>
  <w:style w:type="paragraph" w:styleId="Stopka">
    <w:name w:val="footer"/>
    <w:basedOn w:val="Normalny"/>
    <w:link w:val="StopkaZnak"/>
    <w:uiPriority w:val="99"/>
    <w:unhideWhenUsed/>
    <w:rsid w:val="004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DC"/>
  </w:style>
  <w:style w:type="character" w:styleId="Odwoaniedokomentarza">
    <w:name w:val="annotation reference"/>
    <w:basedOn w:val="Domylnaczcionkaakapitu"/>
    <w:uiPriority w:val="99"/>
    <w:semiHidden/>
    <w:unhideWhenUsed/>
    <w:rsid w:val="00705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B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E1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7A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0D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arinner">
    <w:name w:val="p.parinner"/>
    <w:uiPriority w:val="99"/>
    <w:rsid w:val="007F0D5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7F0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6C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6C4F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rsid w:val="00926C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C1E6-ADB3-4CE5-BAE1-AA004FEA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Lublin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Pytlarz Arkadiusz [PGE Dystrybucja S.A. O. Rzeszów]</cp:lastModifiedBy>
  <cp:revision>3</cp:revision>
  <cp:lastPrinted>2016-03-24T08:31:00Z</cp:lastPrinted>
  <dcterms:created xsi:type="dcterms:W3CDTF">2016-03-24T08:07:00Z</dcterms:created>
  <dcterms:modified xsi:type="dcterms:W3CDTF">2016-03-24T08:31:00Z</dcterms:modified>
</cp:coreProperties>
</file>