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9.0.0 -->
  <w:body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XVII/138/12</w:t>
      </w:r>
      <w:r>
        <w:rPr>
          <w:b/>
          <w:caps/>
        </w:rPr>
        <w:br/>
      </w:r>
      <w:r>
        <w:rPr>
          <w:b/>
          <w:caps/>
        </w:rPr>
        <w:t>Rady Gminy Wiśniowa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czerwca 2012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przyjęcia trybu, zasad udzielania oraz sposobu rozliczania dotacji celowej dla spółek wodnych działających na terenie Gminy Wiśniowa realizujących zadania w zakresie wykonywania, utrzymywania oraz eksploatacji urządzeń wodnych, ze środków budżetu Gminy Wiśniowa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Na podstawie art. 18 ust. 2 pkt 15 ustawy z dnia 8 marca 1990 r. o samorządzie gminnym (j. t. Dz. U. z 2001r. Nr 142 poz. 1591, z późn. zm.), w  związku art. 221 ust. 4 ustawy z dnia 27 sierpnia 2009r. o finansach publicznych (Dz. U. Nr 157, poz. 1240, z późn. zm.) oraz art. 164 ust. 5a, 5b, 5c i 5d ustawy z dnia 18 lipca 2001r. Prawo wodne (Dz.U.2012.145 j.t.), Rada Gminy Wiśniowa,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1. </w:t>
      </w:r>
      <w:r>
        <w:t>1. 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Przyjmuje się zasady udzielania dotacji celowej, tryb postępowania i sposób rozliczania, określone w Regulaminie w sprawie udzielania dotacji celowej ze środków budżetu Gminy Wiśniowa dla spółek wodnych działających na terenie Gminy Wiśniowa realizujących zadania w zakresie wykonywania, utrzymywania oraz eksploatacji urządzeń wodnych, stanowiącym załącznik nr 1 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Wzór wniosku o udzielenie dotacji celowej z budżetu Gminy Wiśniowa na dofinansowanie działań związanych z bieżącym utrzymaniem wód i urządzeń wodnych oraz na dofinansowanie inwestycji na terenie Gminy Wiśniowa stanowi załącznik nr 2 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3. 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Wzór rozliczenia końcowego z realizacji działań w zakresie wykonywania, utrzymywania oraz eksploatacji urządzeń wodnych oraz realizacji inwestycji na terenie Gminy Wiśniowa stanowi załącznik nr 3 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4. 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Wzór Sprawozdania z wykonania prac lub robót, na które została udzielona dotacja stanowi załącznik nr 4 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Wykonanie uchwały powierza się Wójtowi Gminy Wiśniowa.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Uchwała wchodzi w życie po upływie 14 dni od daty ogłoszenia w Dzienniku Urzędowym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 w:val="0"/>
          <w:i w:val="0"/>
          <w:u w:val="none"/>
        </w:rP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  <w:t>Przewodniczący Rady Gminy Wiśniowa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  <w:br/>
            </w:r>
            <w:r>
              <w:rPr>
                <w:b/>
              </w:rPr>
              <w:t>Zbigniew Miga</w:t>
            </w:r>
          </w:p>
        </w:tc>
      </w:tr>
    </w:tbl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caps w:val="0"/>
          <w:sz w:val="22"/>
        </w:rPr>
        <w:sectPr>
          <w:footerReference w:type="default" r:id="rId4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fldChar w:fldCharType="begin"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fldChar w:fldCharType="separate"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 xml:space="preserve"> 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fldChar w:fldCharType="end"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Załącznik Nr 1 do Uchwały Nr XVII/138/12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Rady Gminy Wiśniowa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czerwca 2012 r.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 xml:space="preserve">Regulamin udzielania dotacji celowej ze środków budżetu Gminy Wiśniowa dla spółek wodnych działających na terenie Gminy Wiśniowa realizujących zadania w zakresie wykonywania, utrzymywania oraz eksploatacji urządzeń wodnych </w:t>
      </w:r>
      <w:r>
        <w:rPr>
          <w:rFonts w:ascii="Times New Roman" w:eastAsia="Times New Roman" w:hAnsi="Times New Roman" w:cs="Times New Roman"/>
          <w:b/>
          <w:caps w:val="0"/>
          <w:sz w:val="22"/>
        </w:rPr>
        <w:t>oraz na dofinansowanie realizacji inwestycji.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  <w:caps w:val="0"/>
        </w:rPr>
        <w:t>Rozdział 1.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1. </w:t>
      </w:r>
      <w:r>
        <w:t>1. 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Regulamin określa zasady udzielania, tryb postępowania i sposób rozliczania dotacji celowych udzielanych spółkom wodnym działający na terenie Gminy Wiśniowa, z budżetu Gminy Wiśniowa na dofinansowanie działań w zakresie wykonywania, utrzymywania oraz eksploatacji urządzeń wodnych oraz realizacji inwestycji na terenie Gminy Wiśniowa.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Ilekroć w niniejszym Regulaminie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1)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Wnioskodawcy – rozumie się przez to spółkę wodną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spółce wodnej – rozumie się przez to formę organizacyjną, o której mowa w Dziale VII ustawy z dnia 18 lipca 2001r. Prawo wodne (Dz.U.2012.145 j.t.),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3)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Gminie – rozumie się przez to Gminę Wiśniowa,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4)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dotacji celowej – rozumie się przez to dotacje celowe w rozumieniu ustawy z dnia 27 sierpnia 2009r. o finansach publicznych (Dz. U. z 2009r. Nr 157, poz. 1240 z późn. zm.).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  <w:caps w:val="0"/>
        </w:rPr>
        <w:t>Rozdział 2.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Zasady udzielania dotacji i tryb postępowania w sprawie jej udzielenia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2. </w:t>
      </w:r>
      <w:r>
        <w:t>1. 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Spółka wodna może uzyskać z budżetu Gminy pomoc finansową w postaci dotacji na: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1)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dofinansowanie działań związanych z bieżącym utrzymaniem wód i urządzeń wodnych,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dofinansowanie realizowanych inwestycji, na terenie Gminy Wiśniowa.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Udzielona pomoc nie może przekroczyć 90% kosztów realizacji zadania.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3. 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Łączna kwota środków przeznaczonych na pomoc finansową, o której mowa w pkt 1 jest określona w budżecie Gminy na dany rok i uzależniona będzie od możliwości finansowych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4. 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 przypadku finansowania zadania z różnych źródeł suma otrzymanych dotacji nie może przekroczyć 100% całkowitego kosztu zadania wynikającego z kosztorysu określającego zakres rzeczowy i wartość zadania.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5. 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 przypadku złożenia przez wnioskodawcę więcej niż jednego wniosku należy zaznaczyć, które z zadań objętych wnioskami jest priorytetowe.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3. </w:t>
      </w:r>
      <w:r>
        <w:t>1. 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Przyznanie pomocy finansowej, o której mowa w § 2 ust. 1 następuje na podstawie pisemnego wniosku spółki wodnej.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Spółki wodne ubiegające się o dotację zobowiązane są do złożenia wniosku zawierającego: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1)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dane dotyczące wnioskodawcy: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a)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pełna nazwa spółki wodnej,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b)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adres,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c)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data i numer wpisu do katastru wodnego,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d)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numer NIP i REGON,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e)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numer rachunku bankowego,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f)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dane osób uprawnionych do składania oświadczeń woli w imieniu spółki wodnej,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g)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oświadczenie o prawie do dysponowania posiadanymi obiektami/ urządzeniami wodnymi.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charakterystykę robót zawierającą: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a)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nazwę zadania, na które ma myć udzielana dotacja,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b)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miejsce realizacji zadania / zakresu robót,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c)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zakres rzeczowy i finansowy zadania,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d)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termin realizacji zadania,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3)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źródła finansowania zadania.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3. 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Wzór wniosku o przyznanie dotacji stanowi załącznik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4. 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Wnioski o udzielenie dotacji można składać po wejściu w życie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5. 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Ogłoszenie o terminie składania wniosków o dotację i zasadach ich przyznawania publikowane będzie corocznie w Biuletynie Informacji Publicznej, w serwisie internetowym </w:t>
      </w:r>
      <w:r>
        <w:rPr>
          <w:rStyle w:val="Hyperlink"/>
          <w:rFonts w:ascii="Times New Roman" w:eastAsia="Times New Roman" w:hAnsi="Times New Roman" w:cs="Times New Roman"/>
          <w:b w:val="0"/>
          <w:caps w:val="0"/>
          <w:sz w:val="22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caps w:val="0"/>
          <w:sz w:val="22"/>
        </w:rPr>
        <w:instrText xml:space="preserve"> HYPERLINK </w:instrText>
      </w:r>
      <w:r>
        <w:rPr>
          <w:rStyle w:val="Hyperlink"/>
          <w:rFonts w:ascii="Times New Roman" w:eastAsia="Times New Roman" w:hAnsi="Times New Roman" w:cs="Times New Roman"/>
          <w:b w:val="0"/>
          <w:caps w:val="0"/>
          <w:sz w:val="22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caps w:val="0"/>
          <w:sz w:val="22"/>
        </w:rPr>
        <w:t>www.wisniowa.pl </w:t>
      </w:r>
      <w:r>
        <w:rPr>
          <w:rStyle w:val="Hyperlink"/>
          <w:rFonts w:ascii="Times New Roman" w:eastAsia="Times New Roman" w:hAnsi="Times New Roman" w:cs="Times New Roman"/>
          <w:b w:val="0"/>
          <w:caps w:val="0"/>
          <w:sz w:val="22"/>
        </w:rPr>
        <w:fldChar w:fldCharType="end"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oraz zamieszczane na tablicy ogłoszeń Urzędu Gminy Wiśniowa.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6. 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Do wniosku należy dołączyć: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1)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dokument potwierdzający umocowanie osób do składania oświadczeń woli w imieniu spółki wodnej (statut lub inny dokument),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potwierdzony za zgodność z oryginałem dokument potwierdzający datę i numer wpisu w katastrze wodnym spółki wodnej,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3)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potwierdzone za zgodność z oryginałem dokumenty potwierdzające nadanie numeru NIP i REGON dla spółki wodnej,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4)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kosztorys ofertowy określający wartość zadania lub kalkulację kosztów zadania/inwestycji,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5)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mapę ze wskazaniem lokalizacji zadania przewidzianego do realizacji;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7. 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Wnioski podlegają ocenie pod względem formalnym i merytorycznym przez Wójta Gminy Wiśniowa.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8. 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Wójt Gminy Wiśniowa może uzależnić rozpatrzenie wniosku od złożenia w wyznaczonym terminie dodatkowych dokumentów lub informacji.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9. 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 przypadku stwierdzenia uchybień formalnych lub innych wad wniosku Wójt Gminy Wiśniowa może wezwać Wnioskodawcę do ich usunięcia w wyznaczonym czasie lub do uzupełnienia wniosku.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10. 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Wniosek, którego braki lub wady nie zostały usunięte we wskazanym terminie pozostaje bez rozpatrzenia.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4. </w:t>
      </w:r>
      <w:r>
        <w:t>1. 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Decyzję o przyznaniu dotacji podejmuje Wójt Gminy Wiśniowa.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Wójt Gminy Wiśniowa zawiadamia pisemnie Wnioskodawcę o sposobie załatwienia wniosku.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3. 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Warunkiem udzielenia dotacji jest zawarcie pisemnej umowy pomiędzy spółką wodną a Gminą Wiśniowa.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4. 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Ogłoszenie o przyznanych dotacjach publikowane będzie w Biuletynie Informacji Publicznej w serwisie internetowym </w:t>
      </w:r>
      <w:r>
        <w:rPr>
          <w:rStyle w:val="Hyperlink"/>
          <w:rFonts w:ascii="Times New Roman" w:eastAsia="Times New Roman" w:hAnsi="Times New Roman" w:cs="Times New Roman"/>
          <w:b w:val="0"/>
          <w:caps w:val="0"/>
          <w:sz w:val="22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caps w:val="0"/>
          <w:sz w:val="22"/>
        </w:rPr>
        <w:instrText xml:space="preserve"> HYPERLINK </w:instrText>
      </w:r>
      <w:r>
        <w:rPr>
          <w:rStyle w:val="Hyperlink"/>
          <w:rFonts w:ascii="Times New Roman" w:eastAsia="Times New Roman" w:hAnsi="Times New Roman" w:cs="Times New Roman"/>
          <w:b w:val="0"/>
          <w:caps w:val="0"/>
          <w:sz w:val="22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caps w:val="0"/>
          <w:sz w:val="22"/>
        </w:rPr>
        <w:t>www.wisniowa.pl </w:t>
      </w:r>
      <w:r>
        <w:rPr>
          <w:rStyle w:val="Hyperlink"/>
          <w:rFonts w:ascii="Times New Roman" w:eastAsia="Times New Roman" w:hAnsi="Times New Roman" w:cs="Times New Roman"/>
          <w:b w:val="0"/>
          <w:caps w:val="0"/>
          <w:sz w:val="22"/>
        </w:rPr>
        <w:fldChar w:fldCharType="end"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oraz zamieszczane na tablicy ogłoszeń Urzędu Gminy Wiśniowa w terminie 7 dni od dnia rozstrzygnięcia.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  <w:caps w:val="0"/>
        </w:rPr>
        <w:t>Rozdział 3.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Sposób rozliczania dotacji.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5. </w:t>
      </w:r>
      <w:r>
        <w:t>1. 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Przekazanie dotacji, zgodnie z zawartą umową, nastąpi w terminie do 30 dni po przedłożeniu przez spółkę wodną kompletnego rozliczenia z wykonania dofinansowywanego zadania.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Spółka wodna, która otrzymała dotację dokonuje rozliczenia, przedkładając rozliczenie końcowe stanowiące załącznik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3. 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Rozliczenie powinno zawierać: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1)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sprawozdanie z wykonania zadania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kopie faktur, rachunków lub równoważnych dowodów księgowych potwierdzających dokonanie zakupu materiałów bądź usług obcych, w tym umów zlecenia lub umów o dzieło, jak też innych dokumentów księgowych potwierdzających poniesione koszty związane z realizacją zadania – wystawionych w terminie obowiązywania umowy,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3)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protokół odbioru wykonanych robót,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4)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oświadczenie, że wnioskodawca nie zawierał innych umów na dofinansowanie zrealizowanego zadania w części dofinansowanej przez dotującego. W przypadku finansowania zadania z różnych źródeł oświadczenie, że zakres rzeczowo – finansowy zrealizowany ze środków otrzymanych z innych źródeł nie pokrywa się z zakresem rzeczowo-finansowym zrealizowanym ze środków otrzymanych z budżetu gminy w formie dotacji.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4. 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Dokumentacja rozliczeniowa z realizacji zadania, podpisana przez osoby uprawnione do składania oświadczeń woli w imieniu spółki wodnej oraz osobę odpowiedzialną za prowadzenie spraw finansowych spółki wodnej, winna być złożona w Urzędzie Gminy Wiśniowa w nieprzekraczalnym terminie 30 dni od zakończenia zadania, nie później niż do 15 grudnia danego roku budżetowego. O zachowaniu terminu decyduje data złożenia dokumentacji do Urzędu Gminy Wiśniowa, a w przypadku przesłania pocztą – listem poleconym data stempla pocztowego.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5. 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 przypadku zawarcia umowy i odstąpienia przez Dotowanego od realizacji dofinansowanego zadania bez powiadomienia o tym Dotującego w okresie do 30 dni od daty podpisania umowy Dotowany podlega wykluczeniu z możliwości ubiegania się o dotacje w roku bieżącym oraz w roku następnym.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6. 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Umowę zawiera się na czas realizacji zadania nie dłuższy niż do końca roku budżetowego.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7. 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Dotacje nie mogą być wykorzystywane na inne cele niż określone w umowie.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  <w:sectPr>
          <w:footerReference w:type="default" r:id="rId5"/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8. 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Sprawozdanie z wykonania prac, o którym mowa w § 5 ust. 3 pkt 1 stanowi załącznik nr 4.</w:t>
      </w:r>
    </w:p>
    <w:p w:rsidR="00A77B3E">
      <w:pPr>
        <w:keepNext/>
        <w:keepLines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fldChar w:fldCharType="begin"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fldChar w:fldCharType="separate"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 xml:space="preserve"> 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fldChar w:fldCharType="end"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Załącznik Nr 2 do Uchwały Nr XVII/138/12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Rady Gminy Wiśniowa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czerwca 2012 r.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Wzór wniosku o udzielenie dotacji celowej z budżetu Gminy Wiśniowa na dofinansowanie działań związanych z bieżącym utrzymaniem wód i urządzeń wodnych oraz na dofinansowanie inwestycji na terenie Gminy Wiśniowa.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i/>
          <w:caps w:val="0"/>
          <w:sz w:val="22"/>
        </w:rPr>
        <w:t>(pieczęć spółki wodnej)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ab/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/>
          <w:i w:val="0"/>
          <w:caps w:val="0"/>
          <w:sz w:val="22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</w:rPr>
        <w:t>W N I O S E K   O   DOTACJĘ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z w:val="22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</w:rPr>
        <w:t xml:space="preserve">na pokrycie kosztów zadania </w:t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</w:rPr>
        <w:t xml:space="preserve">w zakresie wykonywania, utrzymywania oraz eksploatacji urządzeń wodnych </w:t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</w:rPr>
        <w:t>oraz na dofinansowanie realizacji inwestycji</w:t>
      </w:r>
    </w:p>
    <w:p w:rsidR="00A77B3E">
      <w:pPr>
        <w:keepNext w:val="0"/>
        <w:keepLines/>
        <w:spacing w:before="120" w:after="120" w:line="240" w:lineRule="auto"/>
        <w:ind w:left="283" w:right="0" w:hanging="283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rPr>
          <w:b/>
        </w:rPr>
        <w:t>I. </w:t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</w:rPr>
        <w:t>Dane dotyczące wnioskodawcy.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>Nazwa spółki wodnej: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>……………………………………………………………………………………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>Adres, nr telefonu kontaktowego: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>…………………………………………………………………………………...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>Data wpisu i numer w katastrze wodnym: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>………………………………………………………………............................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>Numer NIP i REGON: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>………………………………………………………………………………….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>Nr rachunku bankowego: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>…………………………………………………………………………………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>Dane osoby uprawnionej do składania oświadczeń woli w imieniu Spółki Wodnej: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>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>
      <w:pPr>
        <w:keepNext w:val="0"/>
        <w:keepLines/>
        <w:spacing w:before="120" w:after="120" w:line="240" w:lineRule="auto"/>
        <w:ind w:left="283" w:right="0" w:hanging="283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rPr>
          <w:b/>
        </w:rPr>
        <w:t>II. </w:t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</w:rPr>
        <w:t>Charakterystyka planowanych prac inwestycyjnych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>Nazwa i miejsce realizacji zadania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>Harmonogram  rzeczowo -  finansowy planowanych robót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42"/>
        <w:gridCol w:w="1617"/>
        <w:gridCol w:w="1075"/>
        <w:gridCol w:w="720"/>
        <w:gridCol w:w="1257"/>
        <w:gridCol w:w="1262"/>
        <w:gridCol w:w="792"/>
        <w:gridCol w:w="1248"/>
        <w:gridCol w:w="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16"/>
                <w:u w:val="none"/>
              </w:rPr>
              <w:t>Lp.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br/>
            </w:r>
          </w:p>
        </w:tc>
        <w:tc>
          <w:tcPr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16"/>
                <w:u w:val="none"/>
              </w:rPr>
              <w:t>Nazwa obiektu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16"/>
                <w:u w:val="none"/>
              </w:rPr>
              <w:t>Rodzaj  planowanych robót, lokalizacja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16"/>
                <w:u w:val="none"/>
              </w:rPr>
              <w:t>(miejscowość, gmina)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br/>
            </w:r>
          </w:p>
        </w:tc>
        <w:tc>
          <w:tcPr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16"/>
                <w:u w:val="none"/>
              </w:rPr>
              <w:t>Zakres rzeczowy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br/>
            </w:r>
          </w:p>
        </w:tc>
        <w:tc>
          <w:tcPr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16"/>
                <w:u w:val="none"/>
              </w:rPr>
              <w:t>Termin realizacji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16"/>
                <w:u w:val="none"/>
              </w:rPr>
              <w:t>(rozpoczęcie- zakończenie)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br/>
            </w:r>
          </w:p>
        </w:tc>
        <w:tc>
          <w:tcPr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16"/>
                <w:u w:val="none"/>
              </w:rPr>
              <w:t>Planowane nakłady finansowe  w 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51"/>
        </w:trPr>
        <w:tc>
          <w:tcPr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</w:p>
        </w:tc>
        <w:tc>
          <w:tcPr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16"/>
                <w:u w:val="none"/>
              </w:rPr>
              <w:t>Jednostka  miary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16"/>
                <w:u w:val="none"/>
              </w:rPr>
              <w:t>Ilość</w:t>
            </w:r>
          </w:p>
        </w:tc>
        <w:tc>
          <w:tcPr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16"/>
                <w:u w:val="none"/>
              </w:rPr>
              <w:t>Całkowity koszt  zadania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br/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16"/>
                <w:u w:val="none"/>
              </w:rPr>
              <w:t>Środki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16"/>
                <w:u w:val="none"/>
              </w:rPr>
              <w:t>własne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br/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16"/>
                <w:u w:val="none"/>
              </w:rPr>
              <w:t>Wnioskowana wysokość dotacji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16"/>
                <w:u w:val="none"/>
              </w:rPr>
              <w:t>Inne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br/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1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2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3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4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5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6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7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8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6"/>
                <w:u w:val="none"/>
              </w:rPr>
              <w:t> 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283" w:right="0" w:hanging="283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b/>
        </w:rPr>
        <w:t>III. </w:t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Szczegółowy opis zadania oraz zakładane rezultaty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………………………………………………………………………………………………………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………………………………………………………………………………………………………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………………………………………………………………………………………………………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………………………………………………………………………………………………………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Sporządził: …………………………………..............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(Nazwisko i imię, tel. kontaktowy)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Podpisy: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Osób uprawnionych do składania oświadczeń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woli w imieniu Spółki Wodnej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Osoby odpowiedzialnej za prowadzenie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spraw finansowych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1………………………………………………..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  <w:t xml:space="preserve"> 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…………………………………………………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  <w:t xml:space="preserve"> 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2………………………………………………..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sectPr>
          <w:footerReference w:type="default" r:id="rId6"/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…………………………………………………</w:t>
      </w:r>
    </w:p>
    <w:p w:rsidR="00A77B3E">
      <w:pPr>
        <w:keepNext/>
        <w:keepLines w:val="0"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 xml:space="preserve"> 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Załącznik Nr 3 do Uchwały Nr XVII/138/12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Rady Gminy Wiśniowa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z dnia 29 czerwca 2012 r.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br/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Wzór rozliczenia końcowego z realizacji działań w zakresie wykonywania, utrzymywania oraz eksploatacji urządzeń wodnych oraz realizacji inwestycji na terenie Gminy Wiśniowa.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z w:val="22"/>
          <w:u w:val="none"/>
        </w:rPr>
        <w:t>(pieczęć Spółki Wodnej)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ROZLICZENIE  KOŃCOWE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DOTACJI UDZIELONEJ ZGODNIE Z UMOWĄ Nr  .......……………………….........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Na  dofinansowanie zadania  pn.: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………………………………………………………………………………………………………..………………………..………………..………………..………………..………………..…………………..………………………..…………..…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Harmonogram  rzeczowo – finansowy  wykonanych robót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95"/>
        <w:gridCol w:w="2514"/>
        <w:gridCol w:w="1065"/>
        <w:gridCol w:w="615"/>
        <w:gridCol w:w="1478"/>
        <w:gridCol w:w="1196"/>
        <w:gridCol w:w="1365"/>
        <w:gridCol w:w="893"/>
        <w:gridCol w:w="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Lp.</w:t>
            </w:r>
          </w:p>
        </w:tc>
        <w:tc>
          <w:tcPr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18"/>
                <w:u w:val="none"/>
              </w:rPr>
              <w:t>Nazwa obiektu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18"/>
                <w:u w:val="none"/>
              </w:rPr>
              <w:t>Zakres  wykonanych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18"/>
                <w:u w:val="none"/>
              </w:rPr>
              <w:t>robót, lokalizacja  (miejscowość, gmina)</w:t>
            </w:r>
          </w:p>
        </w:tc>
        <w:tc>
          <w:tcPr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Zakres rzeczowy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br/>
            </w:r>
          </w:p>
        </w:tc>
        <w:tc>
          <w:tcPr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Termin realizacji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(rozpoczęcie- zakończenie)</w:t>
            </w:r>
          </w:p>
        </w:tc>
        <w:tc>
          <w:tcPr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Poniesione nakłady finansowe w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48"/>
        </w:trPr>
        <w:tc>
          <w:tcPr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</w:p>
        </w:tc>
        <w:tc>
          <w:tcPr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Jednostka  miary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Ilość</w:t>
            </w:r>
          </w:p>
        </w:tc>
        <w:tc>
          <w:tcPr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Całkowity koszt  zadania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Środki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własne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Środki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z otrzymanej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dotacji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Inne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1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2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3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4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5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6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7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8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61"/>
        </w:trPr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Źródła finansowania zadania: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a/   środki własne ............................................................................................................................. 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b/  dotacje samorządu gminy  ..................................................................................................... 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c/ inne (kredyty, pożyczki)  ......................................................................................................... 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Sporządził:…………………………………..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(Nazwisko i imię, tel. kontaktowy)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Podpisy: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Osób uprawnionych do składania oświadczeń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woli w imieniu Spółki Wodnej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Osoby odpowiedzialnej za prowadzenie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spraw finansowych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…………………………………………….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……………………………………………..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...…………………………………………..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sectPr>
          <w:footerReference w:type="default" r:id="rId7"/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……………………………………………..</w:t>
      </w:r>
    </w:p>
    <w:p w:rsidR="00A77B3E">
      <w:pPr>
        <w:keepNext/>
        <w:keepLines w:val="0"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 xml:space="preserve"> 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Załącznik Nr 4 do Uchwały Nr XVII/138/12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Rady Gminy Wiśniowa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z dnia 29 czerwca 2012 r.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br/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Wzór Sprawozdania z wykonania prac lub robót</w:t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na które została udzielona dotacja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Wnioskodawca: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Adres wnioskodawcy: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SPRAWOZDANIE</w:t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z wykonania prac lub robót</w:t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na które została udzielona dotacja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Nazwa zadania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Zrealizowanego w okresie od……………………do……………………………………………….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Określonego w umowie nr …………………………… z dnia ……………………………..............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t>1. </w:t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SPRAWOZDANIE MERYTORYCZNE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1.1. W jakim stopniu zakładane rezultaty zostały zrealizowane: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1.2. Opis zrealizowanych zadań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.............................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t>2. </w:t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SPRAWOZDANIE FINANSOWE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2.1. Informacja o wydatkach przy realizacji zadania (zestawienie kosztów):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453"/>
        <w:gridCol w:w="2272"/>
        <w:gridCol w:w="1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Całkowity koszt wykonanych prac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zł (brutto)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br/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W tym koszty pokryte ze środków własnych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br/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zł (brutto)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br/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Koszty pokryte z dotacji gminy zł (brutto)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br/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zł (brutto)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br/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W tym koszty pokryte ze środków pochodzących z innych źródeł (wskazać źródła)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Nazwa źródła finansowania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Kwota zł (brutto)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 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2.2. Zestawienie faktur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99"/>
        <w:gridCol w:w="1063"/>
        <w:gridCol w:w="744"/>
        <w:gridCol w:w="1917"/>
        <w:gridCol w:w="1172"/>
        <w:gridCol w:w="1558"/>
        <w:gridCol w:w="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Lp.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Nr dokumentu księgowego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Data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Nazwa wydatku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Źródła finansowania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Kwota w zł (brutto)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60" w:type="dxa"/>
              <w:left w:w="60" w:type="dxa"/>
              <w:right w:w="60" w:type="dxa"/>
            </w:tcMar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trHeight w:hRule="auto" w:val="0"/>
        </w:trPr>
        <w:tc>
          <w:tcPr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18"/>
                <w:u w:val="none"/>
              </w:rPr>
              <w:t>ŁĄCZNIE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  <w:t> 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Do sprawozdania załączyć należy kopie faktur, potwierdzonych „ za zgodność z oryginałem”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t>3. </w:t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INFORMACJE DODATKOWE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3.1. Załączniki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…………………………………………………………………………………………………………..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…………………………………………………………………………………………………………..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…………………………………………………………………………………………………………..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t>4. </w:t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OŚWIADCZENIA I PODPISY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 xml:space="preserve">4.1. 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Niniejszym oświadczam, że wszystkie dane ujęte w sprawozdaniu są zgodne ze stanem faktycznym, a także że znana jest mi odpowiedzialność karana z art. 233 Kodeksu karnego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4.2. Podpisy osób uprawionych do reprezentowania składającego sprawozdanie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594"/>
        <w:gridCol w:w="1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1"/>
        </w:trPr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(podpisy)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Wiśniowa, dnia………….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(pieczątka)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</w:p>
    <w:sectPr>
      <w:footerReference w:type="default" r:id="rId8"/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60" w:type="dxa"/>
            <w:right w:w="6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801CF89E-170F-46F9-A3F1-21472B99D548. Podpisany</w:t>
          </w:r>
        </w:p>
      </w:tc>
      <w:tc>
        <w:tcPr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60" w:type="dxa"/>
            <w:right w:w="6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60" w:type="dxa"/>
            <w:right w:w="6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801CF89E-170F-46F9-A3F1-21472B99D548. Podpisany</w:t>
          </w:r>
        </w:p>
      </w:tc>
      <w:tc>
        <w:tcPr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60" w:type="dxa"/>
            <w:right w:w="6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60" w:type="dxa"/>
            <w:right w:w="6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801CF89E-170F-46F9-A3F1-21472B99D548. Podpisany</w:t>
          </w:r>
        </w:p>
      </w:tc>
      <w:tc>
        <w:tcPr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60" w:type="dxa"/>
            <w:right w:w="6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60" w:type="dxa"/>
            <w:right w:w="6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801CF89E-170F-46F9-A3F1-21472B99D548. Podpisany</w:t>
          </w:r>
        </w:p>
      </w:tc>
      <w:tc>
        <w:tcPr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60" w:type="dxa"/>
            <w:right w:w="6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60" w:type="dxa"/>
            <w:right w:w="6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801CF89E-170F-46F9-A3F1-21472B99D548. Podpisany</w:t>
          </w:r>
        </w:p>
      </w:tc>
      <w:tc>
        <w:tcPr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60" w:type="dxa"/>
            <w:right w:w="6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Wiśniowa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XVII/138/12 z dnia 29 czerwca 2012 r.</dc:title>
  <dc:subject>w sprawie przyjęcia trybu, zasad udzielania oraz sposobu rozliczania dotacji celowej dla spółek wodnych działających na terenie Gminy Wiśniowa realizujących zadania w^zakresie wykonywania, utrzymywania oraz eksploatacji urządzeń wodnych, ze środków budżetu Gminy Wiśniowa</dc:subject>
  <dc:creator>uzytkownik</dc:creator>
  <cp:lastModifiedBy>uzytkownik</cp:lastModifiedBy>
  <cp:revision>1</cp:revision>
  <dcterms:created xsi:type="dcterms:W3CDTF">2016-04-06T13:19:46Z</dcterms:created>
  <dcterms:modified xsi:type="dcterms:W3CDTF">2016-04-06T13:19:46Z</dcterms:modified>
  <cp:category>Akt prawny</cp:category>
</cp:coreProperties>
</file>