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CA" w:rsidRDefault="000907CA" w:rsidP="000907CA">
      <w:pPr>
        <w:keepNext/>
        <w:spacing w:before="120" w:after="120" w:line="276" w:lineRule="auto"/>
        <w:ind w:left="3951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uchwały Nr XLVII/391/2023</w:t>
      </w:r>
      <w:r>
        <w:rPr>
          <w:color w:val="000000"/>
          <w:sz w:val="22"/>
          <w:u w:color="000000"/>
        </w:rPr>
        <w:br/>
        <w:t>Rady Gminy Wiśniowa</w:t>
      </w:r>
      <w:r>
        <w:rPr>
          <w:color w:val="000000"/>
          <w:sz w:val="22"/>
          <w:u w:color="000000"/>
        </w:rPr>
        <w:br/>
        <w:t>z dnia 20 lutego 2023 r.</w:t>
      </w:r>
    </w:p>
    <w:p w:rsidR="000907CA" w:rsidRDefault="000907CA" w:rsidP="000907CA">
      <w:pPr>
        <w:keepNext/>
        <w:spacing w:before="120" w:after="120" w:line="276" w:lineRule="auto"/>
        <w:ind w:left="3951"/>
        <w:rPr>
          <w:color w:val="000000"/>
          <w:sz w:val="22"/>
          <w:u w:color="000000"/>
        </w:rPr>
      </w:pPr>
    </w:p>
    <w:p w:rsidR="000907CA" w:rsidRDefault="000907CA" w:rsidP="000907CA">
      <w:pPr>
        <w:keepNext/>
        <w:spacing w:before="120" w:after="120" w:line="276" w:lineRule="auto"/>
        <w:ind w:left="3951"/>
        <w:rPr>
          <w:color w:val="000000"/>
          <w:sz w:val="22"/>
          <w:u w:color="000000"/>
        </w:rPr>
      </w:pPr>
    </w:p>
    <w:p w:rsidR="000907CA" w:rsidRDefault="000907CA" w:rsidP="000907CA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</w:t>
      </w:r>
      <w:r>
        <w:rPr>
          <w:b/>
          <w:color w:val="000000"/>
          <w:sz w:val="22"/>
          <w:u w:color="000000"/>
        </w:rPr>
        <w:br/>
        <w:t>o udzielenie dotacji na prace konserwatorskie, restauratorskie lub roboty budowlane przy zabytku wpisanym do rejestru zabytków lub ewidencji zabytków</w:t>
      </w:r>
      <w:r>
        <w:rPr>
          <w:b/>
          <w:color w:val="000000"/>
          <w:sz w:val="22"/>
          <w:u w:color="000000"/>
        </w:rPr>
        <w:br/>
        <w:t>w ramach Rządowego Programu Odbudowy Zabytków</w:t>
      </w:r>
      <w:r>
        <w:rPr>
          <w:b/>
          <w:color w:val="000000"/>
          <w:sz w:val="22"/>
          <w:u w:color="000000"/>
        </w:rPr>
        <w:br/>
        <w:t>............................................................................................................................</w:t>
      </w:r>
      <w:r>
        <w:rPr>
          <w:b/>
          <w:color w:val="000000"/>
          <w:sz w:val="22"/>
          <w:u w:color="000000"/>
        </w:rPr>
        <w:br/>
        <w:t>nazwa zadania</w:t>
      </w:r>
      <w:r>
        <w:rPr>
          <w:b/>
          <w:color w:val="000000"/>
          <w:sz w:val="22"/>
          <w:u w:color="000000"/>
        </w:rPr>
        <w:br/>
      </w:r>
    </w:p>
    <w:p w:rsidR="000907CA" w:rsidRDefault="000907CA" w:rsidP="000907CA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max. 140 znaków – bez spacji. Nie należy wpisywać w tym polu zdań wprowadzających, określania ważności inwestycji, czy też uzasadnienia jej celowości. Przykładowa nazwa Inwestycji to: „Remont elewacji zabytku……” </w:t>
      </w:r>
      <w:r>
        <w:rPr>
          <w:b/>
          <w:color w:val="000000"/>
          <w:u w:color="000000"/>
        </w:rPr>
        <w:t xml:space="preserve">UWAGA! </w:t>
      </w:r>
      <w:r>
        <w:rPr>
          <w:color w:val="000000"/>
          <w:u w:color="000000"/>
        </w:rPr>
        <w:t>Nazwa zadania będzie stosowana na każdym etapie, aż do rozliczenia przyznanej dotacji.</w:t>
      </w:r>
    </w:p>
    <w:p w:rsidR="000907CA" w:rsidRDefault="000907CA" w:rsidP="000907C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Wnioskowana kwota dotacji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..................................... zł</w:t>
      </w:r>
    </w:p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0907CA" w:rsidRDefault="000907CA" w:rsidP="000907CA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Dane na temat podmiotu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434"/>
        <w:gridCol w:w="4267"/>
      </w:tblGrid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1. Imię i nazwisko lub nazwa podmiotu będącego wnioskodawcą</w:t>
            </w: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2. Forma prawna podmiotu</w:t>
            </w: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 xml:space="preserve">3. Inne dane (dot. wnioskodawcy) - </w:t>
            </w:r>
            <w:r>
              <w:rPr>
                <w:b/>
                <w:i/>
              </w:rPr>
              <w:t>jeśli dotyczy</w:t>
            </w:r>
            <w:r>
              <w:rPr>
                <w:b/>
              </w:rPr>
              <w:t>:</w:t>
            </w:r>
          </w:p>
        </w:tc>
      </w:tr>
      <w:tr w:rsidR="000907CA" w:rsidTr="00BA4460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Numer w Krajowym Rejestrze Sądowym lub w innym rejestrze: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NIP: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REGON: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4. Adres, siedziba podmiotu wnioskującego:</w:t>
            </w: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Miejscowość: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Kod pocztowy: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Ulica/nr: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Gmina: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Powiat: 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Województwo: 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lastRenderedPageBreak/>
              <w:t>Tel.: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 Nazwiska i imiona, funkcje /stanowiska/ osób upoważnionych do reprezentowania podmiotu w kontaktach zewnętrznych i posiadających zdolność do podejmowania zobowiązań finansowych w imieniu podmiotu ubiegającego się o dotację (nr telefonu komórkowego, adres e-mail) </w:t>
            </w:r>
            <w:r>
              <w:rPr>
                <w:i/>
              </w:rPr>
              <w:t>- jeśli dotyczy</w:t>
            </w: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6. Osoba upoważniona do składania wyjaśnień i uzupełnień dotyczących wniosku (imię i nazwisko oraz nr telefonu komórkowego, adres e-mail)</w:t>
            </w: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 xml:space="preserve">7. Informacja dotycząca formy opodatkowania podatkiem VAT wnioskodawcy : </w:t>
            </w:r>
            <w:r>
              <w:rPr>
                <w:i/>
              </w:rPr>
              <w:t>(proszę zaznaczyć właściwe znakiem "X")</w:t>
            </w:r>
          </w:p>
        </w:tc>
      </w:tr>
      <w:tr w:rsidR="000907CA" w:rsidTr="00BA4460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nie jest podatnikiem podatku VAT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rPr>
          <w:gridAfter w:val="1"/>
          <w:wAfter w:w="7935" w:type="dxa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jest podatnikiem podatku VAT i nie będę odzyskiwać podatku VAT w związku z planowanym w ramach dotacji zadaniem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rPr>
          <w:gridAfter w:val="1"/>
          <w:wAfter w:w="7935" w:type="dxa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jest podatnikiem podatku VAT i planuję odzyskiwać podatek VAT w związku z planowanym w ramach dotacji zadaniem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0907CA" w:rsidRDefault="000907CA" w:rsidP="000907CA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846"/>
        <w:gridCol w:w="1771"/>
        <w:gridCol w:w="973"/>
        <w:gridCol w:w="2558"/>
        <w:gridCol w:w="1677"/>
      </w:tblGrid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 xml:space="preserve">1. Zabytek wpisany do rejestru zabytków </w:t>
            </w:r>
            <w:r>
              <w:t>(</w:t>
            </w:r>
            <w:r>
              <w:rPr>
                <w:i/>
              </w:rPr>
              <w:t xml:space="preserve">proszę zaznaczyć właściwe </w:t>
            </w:r>
            <w:proofErr w:type="spellStart"/>
            <w:r>
              <w:rPr>
                <w:i/>
              </w:rPr>
              <w:t>znakiem"X</w:t>
            </w:r>
            <w:proofErr w:type="spellEnd"/>
            <w:r>
              <w:rPr>
                <w:i/>
              </w:rPr>
              <w:t>")</w:t>
            </w:r>
          </w:p>
        </w:tc>
      </w:tr>
      <w:tr w:rsidR="000907CA" w:rsidTr="00BA4460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rejestru zabytków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gminnej ewidencji zabytków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2. Dane zabytku:</w:t>
            </w:r>
          </w:p>
        </w:tc>
      </w:tr>
      <w:tr w:rsidR="000907CA" w:rsidTr="00BA4460"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Ulica/nr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Data wpisu i numer decyzji wpisu do rejestru – </w:t>
            </w:r>
            <w:r>
              <w:rPr>
                <w:i/>
              </w:rPr>
              <w:t>dotyczy jedynie zabytków wpisanych do rejestru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Tytuł prawny do władania zabytkiem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Nieruchomość ujawniona w księdze wieczystej KW nr .............................................. w Sądzie Rejonowym w .................................... </w:t>
            </w: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3. Opis obiektu zabytkowego z uwzględnieniem wartości historyczno-artystycznej oraz dostępności zabytku na potrzeby społeczne, turystyczne, kulturalne lub edukacyjne</w:t>
            </w:r>
            <w:r>
              <w:rPr>
                <w:i/>
              </w:rPr>
              <w:t xml:space="preserve"> (max. 1000 znaków – bez spacji)</w:t>
            </w: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  <w:p w:rsidR="000907CA" w:rsidRDefault="000907CA" w:rsidP="00BA4460"/>
          <w:p w:rsidR="000907CA" w:rsidRDefault="000907CA" w:rsidP="00BA4460"/>
          <w:p w:rsidR="000907CA" w:rsidRDefault="000907CA" w:rsidP="00BA4460"/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4. Opis inwestycji:</w:t>
            </w:r>
          </w:p>
          <w:p w:rsidR="000907CA" w:rsidRDefault="000907CA" w:rsidP="00BA4460">
            <w:pPr>
              <w:jc w:val="both"/>
            </w:pPr>
            <w:r>
              <w:t xml:space="preserve">Należy opisać zakres prac konserwatorskich, restauratorskich lub robót budowlanych przy zabytku, wynikające z art. 77 ustawy o ochronie zabytków i opiece nad zabytkami , które mają być objęte dotacją (spójny z pkt. III).Proszę wskazać najważniejsze informacje charakteryzujące Inwestycję np. wykaz działań planowanych w ramach realizacji Inwestycji. Nie należy powtarzać w tym polu nazwy inwestycji wpisanej wcześniej w polu „Nazwa zadania”. Inwestycję w tym polu należy opisywać hasłowo bez zdań wprowadzających typu: „Chcielibyśmy zgłosić do dofinansowania”, „Inwestycja ma wielkie znaczenie dla...” itp.; </w:t>
            </w:r>
            <w:r>
              <w:rPr>
                <w:i/>
              </w:rPr>
              <w:t>(max. 2500 znaków – bez spacji)</w:t>
            </w: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  <w:p w:rsidR="000907CA" w:rsidRDefault="000907CA" w:rsidP="00BA4460"/>
          <w:p w:rsidR="000907CA" w:rsidRDefault="000907CA" w:rsidP="00BA4460"/>
        </w:tc>
      </w:tr>
      <w:tr w:rsidR="000907CA" w:rsidTr="00BA4460">
        <w:trPr>
          <w:trHeight w:val="1284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5. </w:t>
            </w:r>
            <w:r>
              <w:rPr>
                <w:b/>
              </w:rPr>
              <w:t xml:space="preserve">Uzasadnienie realizacji zadania, w kontekście przeciwdziałania COVID-19, </w:t>
            </w:r>
            <w:r>
              <w:t>o którym mowa w art. 2 ust.2 ustawy z dnia 2 maca 2020 r. o szczególnych rozwiązaniach związanych z zapobieganiem, przeciwdziałaniem i zwalczaniem COVID-19, innych chorób zakaźnych oraz wywołanych nimi sytuacji kryzysowych (Dz. U. z 2021 r. poz. 2095, z </w:t>
            </w:r>
            <w:proofErr w:type="spellStart"/>
            <w:r>
              <w:t>późń</w:t>
            </w:r>
            <w:proofErr w:type="spellEnd"/>
            <w:r>
              <w:t xml:space="preserve">. zm.) </w:t>
            </w:r>
            <w:r>
              <w:rPr>
                <w:i/>
              </w:rPr>
              <w:t>(max. 1000 znaków – bez spacji)</w:t>
            </w: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 xml:space="preserve">6. Uzasadnienie realizacji zadania z uwzględnieniem długofalowego oddziaływania na społeczeństwo </w:t>
            </w:r>
            <w:r>
              <w:rPr>
                <w:i/>
              </w:rPr>
              <w:t>(max. 1000 znaków – bez spacji)</w:t>
            </w: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  <w:p w:rsidR="000907CA" w:rsidRDefault="000907CA" w:rsidP="00BA4460"/>
          <w:p w:rsidR="000907CA" w:rsidRDefault="000907CA" w:rsidP="00BA4460"/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7. Termin realizacji zadania:</w:t>
            </w:r>
          </w:p>
        </w:tc>
      </w:tr>
      <w:tr w:rsidR="000907CA" w:rsidTr="00BA4460"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Data rozpoczęcia prac (dzień-miesiąc-rok)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Data zakończenia prac (dzień-miesiąc-rok)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8. </w:t>
            </w:r>
            <w:r>
              <w:rPr>
                <w:b/>
              </w:rPr>
              <w:t xml:space="preserve">Wykaz prac lub robót budowlanych wykonanych przy zabytku w okresie ostatnich 3 lat, z podaniem wielkości nakładów finansowych oraz źródeł dofinansowania otrzymanego ze środków publicznych </w:t>
            </w:r>
            <w:r>
              <w:rPr>
                <w:i/>
              </w:rPr>
              <w:t>(jeśli nie przeprowadzono żadnych prac należy wpisać „nie dotyczy”)</w:t>
            </w:r>
          </w:p>
        </w:tc>
      </w:tr>
      <w:tr w:rsidR="000907CA" w:rsidTr="00BA44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Rok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Zakres przeprowadzonych prac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Poniesione wydatki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Dotacje ze środków publicznych</w:t>
            </w:r>
          </w:p>
          <w:p w:rsidR="000907CA" w:rsidRDefault="000907CA" w:rsidP="00BA4460">
            <w:pPr>
              <w:jc w:val="center"/>
            </w:pPr>
            <w:r>
              <w:t>(wysokość, źródło dofinansowania)</w:t>
            </w:r>
          </w:p>
        </w:tc>
      </w:tr>
      <w:tr w:rsidR="000907CA" w:rsidTr="00BA44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0907CA" w:rsidRDefault="000907CA" w:rsidP="000907CA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  Kalkulacja przewidywanych prac lub robót budowlanych (koszty realizacji zadania)</w:t>
      </w:r>
    </w:p>
    <w:p w:rsidR="000907CA" w:rsidRDefault="000907CA" w:rsidP="000907C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Kosztorys ze względu na rodzaj prac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294"/>
        <w:gridCol w:w="1576"/>
        <w:gridCol w:w="1619"/>
        <w:gridCol w:w="1604"/>
        <w:gridCol w:w="1791"/>
      </w:tblGrid>
      <w:tr w:rsidR="000907CA" w:rsidTr="00BA4460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  <w:p w:rsidR="000907CA" w:rsidRDefault="000907CA" w:rsidP="00BA4460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prac konserwatorskich restauratorskich lub robót budowlanych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  <w:p w:rsidR="000907CA" w:rsidRDefault="000907CA" w:rsidP="00BA4460">
            <w:pPr>
              <w:jc w:val="center"/>
            </w:pPr>
            <w:r>
              <w:rPr>
                <w:b/>
              </w:rPr>
              <w:t>Całkowity koszt</w:t>
            </w:r>
            <w:r>
              <w:rPr>
                <w:b/>
              </w:rPr>
              <w:tab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  <w:p w:rsidR="000907CA" w:rsidRDefault="000907CA" w:rsidP="00BA4460">
            <w:pPr>
              <w:jc w:val="center"/>
            </w:pPr>
            <w:r>
              <w:rPr>
                <w:b/>
              </w:rPr>
              <w:t>Wnioskowana dotacja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Wkład własny (w tym):</w:t>
            </w:r>
          </w:p>
        </w:tc>
      </w:tr>
      <w:tr w:rsidR="000907CA" w:rsidTr="00BA4460">
        <w:trPr>
          <w:trHeight w:val="100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środki z innych źródeł</w:t>
            </w:r>
          </w:p>
        </w:tc>
      </w:tr>
      <w:tr w:rsidR="000907CA" w:rsidTr="00BA44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0907CA" w:rsidRDefault="000907CA" w:rsidP="000907CA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521"/>
        <w:gridCol w:w="1075"/>
        <w:gridCol w:w="916"/>
      </w:tblGrid>
      <w:tr w:rsidR="000907CA" w:rsidTr="00BA44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rPr>
                <w:color w:val="000000"/>
                <w:u w:color="000000"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% </w:t>
            </w:r>
          </w:p>
          <w:p w:rsidR="000907CA" w:rsidRDefault="000907CA" w:rsidP="00BA4460">
            <w:pPr>
              <w:jc w:val="center"/>
            </w:pPr>
            <w:r>
              <w:rPr>
                <w:sz w:val="14"/>
              </w:rPr>
              <w:t>(z dokładnością do 2 miejsc po przecinku)</w:t>
            </w:r>
          </w:p>
        </w:tc>
      </w:tr>
      <w:tr w:rsidR="000907CA" w:rsidTr="00BA44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rPr>
                <w:color w:val="000000"/>
                <w:u w:color="000000"/>
              </w:rPr>
            </w:pPr>
            <w:r>
              <w:t>1. Wnioskowana dotacja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rPr>
                <w:color w:val="000000"/>
                <w:u w:color="000000"/>
              </w:rPr>
            </w:pPr>
            <w:r>
              <w:t>2. Wkład własny: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Całkowity koszt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100%</w:t>
            </w:r>
          </w:p>
        </w:tc>
      </w:tr>
      <w:tr w:rsidR="000907CA" w:rsidTr="00BA4460">
        <w:trPr>
          <w:gridAfter w:val="2"/>
          <w:wAfter w:w="2055" w:type="dxa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Uwagi mogące mieć znaczenie przy ocenie kosztorysu</w:t>
            </w:r>
          </w:p>
        </w:tc>
      </w:tr>
      <w:tr w:rsidR="000907CA" w:rsidTr="00BA4460">
        <w:trPr>
          <w:gridAfter w:val="2"/>
          <w:wAfter w:w="2055" w:type="dxa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0907CA" w:rsidRDefault="000907CA" w:rsidP="000907CA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Inne informacje dotyczące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0907CA" w:rsidTr="00BA4460"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Dodatkowe uwagi lub informacje wnioskodawcy</w:t>
            </w:r>
          </w:p>
        </w:tc>
      </w:tr>
      <w:tr w:rsidR="000907CA" w:rsidTr="00BA4460"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0907CA" w:rsidRDefault="000907CA" w:rsidP="000907CA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Lista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2"/>
        <w:gridCol w:w="1004"/>
      </w:tblGrid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Załączniki: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szt.</w:t>
            </w: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1) W przypadku zabytków rejestrowych - Kopia decyzji o wpisie do rejestru zabytków – </w:t>
            </w:r>
            <w:r>
              <w:rPr>
                <w:b/>
              </w:rPr>
              <w:t>załącznik obligatoryjny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2) Kopia dokumentu potwierdzającego posiadanie przez wnioskodawcę tytułu prawnego do nieruchomości lub jego wyposażenia - </w:t>
            </w:r>
            <w:r>
              <w:rPr>
                <w:b/>
              </w:rPr>
              <w:t>załącznik obligatoryjny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3) Kopia dokumentu określającego stanowisko służb ochrony zabytków: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– decyzja właściwego organu ochrony zabytków zezwalająca na przeprowadzenie prac lub robót budowlanych przy zabytku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– w przypadku braku ww. decyzji: opinia właściwego wojewódzkiego konserwatora zabytków na temat zakresu planowanych prac przy zabytku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– w przypadku prac przy zabytku ruchomym: program prac konserwatorskich podpisany przez osobę uprawnioną do jego opracowywania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lastRenderedPageBreak/>
              <w:t xml:space="preserve">4) Kosztorys prac lub robót budowlanych (wstępny lub inwestorski) – </w:t>
            </w:r>
            <w:r>
              <w:rPr>
                <w:b/>
              </w:rPr>
              <w:t>załącznik obligatoryjny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>
              <w:rPr>
                <w:b/>
              </w:rPr>
              <w:t>załącznik obligatoryjny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6) 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>
              <w:rPr>
                <w:b/>
                <w:i/>
              </w:rPr>
              <w:t>jeśli dotyczy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  <w:tr w:rsidR="000907CA" w:rsidTr="00BA4460"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 xml:space="preserve">7) Informacja o pomocy publicznej otrzymanej przed dniem złożenia wniosku, sporządzoną w zakresie i według zasad określonych w art. 37 ustawy z dnia 30 kwietnia 2004 r. o postępowaniu w sprawach dotyczących pomocy publicznej;- załącznik nr 1 do wniosku </w:t>
            </w:r>
            <w:r>
              <w:rPr>
                <w:b/>
                <w:i/>
              </w:rPr>
              <w:t>– jeśli dotyczy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0907CA" w:rsidRDefault="000907CA" w:rsidP="000907C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0907CA" w:rsidRDefault="000907CA" w:rsidP="000907C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Formularz wniosku musi być wypełniony elektronicznie i złożony w Urzędzie Gminy Wiśniowa, w terminie wskazanym w uchwale. O przyjęciu wniosku decyduje data wpływu, a nie data stempla pocztowego.</w:t>
      </w:r>
    </w:p>
    <w:p w:rsidR="000907CA" w:rsidRDefault="000907CA" w:rsidP="000907C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Konieczne jest wypełnienie wszystkich pól formularza. W przypadku braku danych nie należy zostawiać pustych miejsc, należy wpisać kreskę, „brak” lub „nie dotyczy”.</w:t>
      </w:r>
    </w:p>
    <w:p w:rsidR="000907CA" w:rsidRDefault="000907CA" w:rsidP="000907C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powinny być dołączone załączniki oryginalne lub w formie kserokopii potwierdzone za zgodność z oryginałem. Kserokopie wszystkich załączników powinny być potwierdzone za zgodność z oryginałem w sposób czytelny przez osobę lub osoby uprawnione do złożenia wniosku i podpisania umowy oraz opatrzone pieczęcią wnioskodawcy (w przypadku braku pieczęci imiennych wymagane jest złożenie czytelnych podpisów).</w:t>
      </w:r>
    </w:p>
    <w:p w:rsidR="003D282D" w:rsidRDefault="003D282D" w:rsidP="000907CA">
      <w:pPr>
        <w:keepLines/>
        <w:spacing w:before="120" w:after="120" w:line="276" w:lineRule="auto"/>
        <w:ind w:left="227" w:hanging="227"/>
        <w:rPr>
          <w:b/>
        </w:rPr>
      </w:pPr>
    </w:p>
    <w:p w:rsidR="000907CA" w:rsidRDefault="000907CA" w:rsidP="000907CA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Oświadczenia:</w:t>
      </w:r>
    </w:p>
    <w:p w:rsidR="000907CA" w:rsidRDefault="000907CA" w:rsidP="000907CA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Oświadczam/my, że:</w:t>
      </w:r>
    </w:p>
    <w:p w:rsidR="000907CA" w:rsidRDefault="000907CA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zapoznałem/łam się z treścią uchwały nr 232/2022 Rady Ministrów z dnia 23 listopada 2022 r. w sprawie ustanowienia Rządowego Programu Odbudowy Zabytków, szczegółowymi zasadami programu, trybem udzielania dofinansowania z programu oraz regulaminem naboru wniosków o dofinansowanie,</w:t>
      </w:r>
    </w:p>
    <w:p w:rsidR="000907CA" w:rsidRDefault="000907CA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podmiot ubiegający się o dotację w odniesieniu do wydatków przeznaczonych do sfinansowania ze środków Rządowego Programu Odbudowy Zabytków (poza udziałem własnym) nie otrzymał żadnych środków publicznych, ani </w:t>
      </w:r>
      <w:r>
        <w:rPr>
          <w:color w:val="000000"/>
          <w:u w:color="000000"/>
        </w:rPr>
        <w:lastRenderedPageBreak/>
        <w:t>innych form wsparcia, a w przypadku otrzymania dofinansowania z Rządowego Programu Odbudowy Zabytków nie będzie wnioskował o takie dofinansowanie w odniesieniu do takich wydatków.</w:t>
      </w:r>
    </w:p>
    <w:p w:rsidR="000907CA" w:rsidRDefault="000907CA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dzień złożenia wniosku nie podjęto żadnych działań w kierunku wyłonienia Wykonawcy prac konserwatorskich, restauratorskich lub robót budowlanych objętych wnioskiem,</w:t>
      </w:r>
    </w:p>
    <w:p w:rsidR="000907CA" w:rsidRDefault="000907CA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zalegam/my z płatnościami na rzecz podmiotów publiczno-prawnych,</w:t>
      </w:r>
    </w:p>
    <w:p w:rsidR="000907CA" w:rsidRDefault="000907CA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wszystkie informacje podane w niniejszym wniosku oraz w dołączonych jako załączniki dokumentach, są zgodne z aktualnym stanem prawnym i faktycznym,</w:t>
      </w:r>
    </w:p>
    <w:p w:rsidR="000907CA" w:rsidRDefault="000907CA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oświadczam, że jest mi znana odpowiedzialność karna, w szczególności za złożenie podrobionego, przerobionego, poświadczającego nieprawdę albo nierzetelnego dokumentu albo złożenie nierzetelnego, pisemnego oświadczenia dotyczącego okoliczności mających istotne znaczenie dla uzyskania dofinansowania, wynikająca z art. 297 ustawy z dnia 6 czerwca 1997 roku - Kodeks karny.</w:t>
      </w:r>
    </w:p>
    <w:p w:rsidR="003D282D" w:rsidRDefault="003D282D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</w:p>
    <w:p w:rsidR="003D282D" w:rsidRDefault="003D282D" w:rsidP="000907CA">
      <w:pPr>
        <w:spacing w:before="120" w:after="120" w:line="276" w:lineRule="auto"/>
        <w:ind w:left="340" w:hanging="227"/>
        <w:rPr>
          <w:color w:val="000000"/>
          <w:u w:color="00000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0907CA" w:rsidTr="00BA446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both"/>
              <w:rPr>
                <w:color w:val="000000"/>
                <w:u w:color="000000"/>
              </w:rPr>
            </w:pPr>
            <w:r>
              <w:t>Pieczęć imienna i podpis osoby upoważnionej lub podpisy osób upoważnionych do składania oświadczeń woli w imieniu podmiotu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CA" w:rsidRDefault="000907CA" w:rsidP="00BA4460">
            <w:pPr>
              <w:jc w:val="right"/>
              <w:rPr>
                <w:color w:val="000000"/>
                <w:u w:color="000000"/>
              </w:rPr>
            </w:pPr>
          </w:p>
          <w:p w:rsidR="000907CA" w:rsidRDefault="000907CA" w:rsidP="00BA4460"/>
          <w:p w:rsidR="000907CA" w:rsidRDefault="000907CA" w:rsidP="00BA4460"/>
          <w:p w:rsidR="000907CA" w:rsidRDefault="000907CA" w:rsidP="00BA4460"/>
          <w:p w:rsidR="000907CA" w:rsidRDefault="000907CA" w:rsidP="00BA4460"/>
        </w:tc>
      </w:tr>
    </w:tbl>
    <w:p w:rsidR="00A77B3E" w:rsidRPr="000907CA" w:rsidRDefault="00A77B3E" w:rsidP="000907CA"/>
    <w:sectPr w:rsidR="00A77B3E" w:rsidRPr="000907C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6A" w:rsidRDefault="0021306A">
      <w:r>
        <w:separator/>
      </w:r>
    </w:p>
  </w:endnote>
  <w:endnote w:type="continuationSeparator" w:id="0">
    <w:p w:rsidR="0021306A" w:rsidRDefault="002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D128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D1281" w:rsidRDefault="00FF6B51">
          <w:pPr>
            <w:rPr>
              <w:sz w:val="18"/>
            </w:rPr>
          </w:pPr>
          <w:r>
            <w:rPr>
              <w:sz w:val="18"/>
            </w:rPr>
            <w:t>Id: 75468881-759E-4F8A-AC4A-A5FA81CCEE37.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D1281" w:rsidRDefault="00FF6B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D282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6D1281" w:rsidRDefault="006D12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6A" w:rsidRDefault="0021306A">
      <w:r>
        <w:separator/>
      </w:r>
    </w:p>
  </w:footnote>
  <w:footnote w:type="continuationSeparator" w:id="0">
    <w:p w:rsidR="0021306A" w:rsidRDefault="002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07CA"/>
    <w:rsid w:val="001574BF"/>
    <w:rsid w:val="0021306A"/>
    <w:rsid w:val="003D282D"/>
    <w:rsid w:val="005F67AD"/>
    <w:rsid w:val="006D1281"/>
    <w:rsid w:val="007B683F"/>
    <w:rsid w:val="00936A90"/>
    <w:rsid w:val="00A77B3E"/>
    <w:rsid w:val="00AB1FB9"/>
    <w:rsid w:val="00BF569C"/>
    <w:rsid w:val="00CA2A55"/>
    <w:rsid w:val="00CD56CA"/>
    <w:rsid w:val="00D94307"/>
    <w:rsid w:val="00E05A85"/>
    <w:rsid w:val="00E53BB0"/>
    <w:rsid w:val="00EF1BC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E94E6-C435-4C96-AB0D-6BF1302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F1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1BC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1377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Wiśniowa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dotacji na prace konserwatorskie, restauratorskie lub roboty budowlane przy zabytku wpisanym do rejestru zabytków lub gminnej ewidencji zabytków, sposobu jej rozliczania oraz sposobów kontroli w^ramach Rządowego Programu Odbudowy Zabytków</dc:subject>
  <dc:creator>apilut</dc:creator>
  <cp:lastModifiedBy>uzytkownik</cp:lastModifiedBy>
  <cp:revision>8</cp:revision>
  <cp:lastPrinted>2023-02-21T06:40:00Z</cp:lastPrinted>
  <dcterms:created xsi:type="dcterms:W3CDTF">2023-02-20T13:46:00Z</dcterms:created>
  <dcterms:modified xsi:type="dcterms:W3CDTF">2023-03-08T07:59:00Z</dcterms:modified>
  <cp:category>Akt prawny</cp:category>
</cp:coreProperties>
</file>